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8BA9" w14:textId="77777777" w:rsidR="00E35F4B" w:rsidRDefault="00E35F4B" w:rsidP="00E35F4B">
      <w:pPr>
        <w:tabs>
          <w:tab w:val="num" w:pos="720"/>
          <w:tab w:val="num" w:pos="1440"/>
        </w:tabs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0CE573D" wp14:editId="36F5ABA8">
            <wp:simplePos x="0" y="0"/>
            <wp:positionH relativeFrom="column">
              <wp:posOffset>4980305</wp:posOffset>
            </wp:positionH>
            <wp:positionV relativeFrom="paragraph">
              <wp:posOffset>0</wp:posOffset>
            </wp:positionV>
            <wp:extent cx="1193800" cy="776605"/>
            <wp:effectExtent l="0" t="0" r="0" b="10795"/>
            <wp:wrapThrough wrapText="bothSides">
              <wp:wrapPolygon edited="0">
                <wp:start x="0" y="0"/>
                <wp:lineTo x="0" y="21194"/>
                <wp:lineTo x="21140" y="21194"/>
                <wp:lineTo x="21140" y="0"/>
                <wp:lineTo x="0" y="0"/>
              </wp:wrapPolygon>
            </wp:wrapThrough>
            <wp:docPr id="1" name="Afbeelding 1" descr="000 logo LB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 logo LB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BA03F" w14:textId="77777777" w:rsidR="00E35F4B" w:rsidRDefault="00E35F4B" w:rsidP="00E35F4B">
      <w:pPr>
        <w:tabs>
          <w:tab w:val="num" w:pos="720"/>
          <w:tab w:val="num" w:pos="1440"/>
        </w:tabs>
      </w:pPr>
    </w:p>
    <w:p w14:paraId="172F602A" w14:textId="77777777" w:rsidR="00E35F4B" w:rsidRDefault="00E35F4B" w:rsidP="00E35F4B">
      <w:pPr>
        <w:tabs>
          <w:tab w:val="num" w:pos="720"/>
          <w:tab w:val="num" w:pos="1440"/>
        </w:tabs>
      </w:pPr>
    </w:p>
    <w:p w14:paraId="0F88E57B" w14:textId="77777777" w:rsidR="00E35F4B" w:rsidRPr="00E35F4B" w:rsidRDefault="00E35F4B" w:rsidP="00E35F4B">
      <w:pPr>
        <w:tabs>
          <w:tab w:val="num" w:pos="720"/>
          <w:tab w:val="num" w:pos="1440"/>
        </w:tabs>
      </w:pPr>
    </w:p>
    <w:p w14:paraId="11D85855" w14:textId="77777777" w:rsidR="00E35F4B" w:rsidRPr="00E35F4B" w:rsidRDefault="00E35F4B" w:rsidP="00E35F4B">
      <w:pPr>
        <w:tabs>
          <w:tab w:val="num" w:pos="720"/>
          <w:tab w:val="num" w:pos="1440"/>
        </w:tabs>
      </w:pPr>
    </w:p>
    <w:p w14:paraId="33C174A5" w14:textId="77777777" w:rsidR="00E35F4B" w:rsidRPr="00EF2A59" w:rsidRDefault="00E35F4B" w:rsidP="00E35F4B">
      <w:pPr>
        <w:pStyle w:val="p1"/>
        <w:rPr>
          <w:rStyle w:val="s1"/>
          <w:rFonts w:asciiTheme="minorHAnsi" w:hAnsiTheme="minorHAnsi"/>
          <w:b/>
          <w:bCs/>
          <w:color w:val="000000" w:themeColor="text1"/>
        </w:rPr>
      </w:pPr>
      <w:r w:rsidRPr="00EF2A59">
        <w:rPr>
          <w:rStyle w:val="s1"/>
          <w:rFonts w:asciiTheme="minorHAnsi" w:hAnsiTheme="minorHAnsi"/>
          <w:b/>
          <w:bCs/>
          <w:color w:val="000000" w:themeColor="text1"/>
        </w:rPr>
        <w:t xml:space="preserve">Literatuurlijst </w:t>
      </w:r>
    </w:p>
    <w:p w14:paraId="1FA4A786" w14:textId="77777777" w:rsidR="00E35F4B" w:rsidRPr="00E35F4B" w:rsidRDefault="00E35F4B" w:rsidP="00E35F4B">
      <w:pPr>
        <w:pStyle w:val="p1"/>
        <w:rPr>
          <w:rStyle w:val="s1"/>
          <w:rFonts w:ascii="Arial" w:hAnsi="Arial" w:cs="Arial"/>
          <w:color w:val="000000" w:themeColor="text1"/>
          <w:sz w:val="22"/>
          <w:szCs w:val="22"/>
        </w:rPr>
      </w:pPr>
    </w:p>
    <w:p w14:paraId="0ABB8165" w14:textId="27B7ADFF" w:rsidR="00E35F4B" w:rsidRPr="00C56CA4" w:rsidRDefault="00975F20" w:rsidP="0051330E">
      <w:pPr>
        <w:spacing w:line="240" w:lineRule="auto"/>
        <w:rPr>
          <w:rStyle w:val="s1"/>
          <w:rFonts w:cstheme="minorHAnsi"/>
          <w:color w:val="000000" w:themeColor="text1"/>
          <w:sz w:val="24"/>
          <w:szCs w:val="24"/>
        </w:rPr>
      </w:pPr>
      <w:r w:rsidRPr="00C56CA4">
        <w:rPr>
          <w:rStyle w:val="s1"/>
          <w:rFonts w:cstheme="minorHAnsi"/>
          <w:color w:val="000000" w:themeColor="text1"/>
          <w:sz w:val="24"/>
          <w:szCs w:val="24"/>
        </w:rPr>
        <w:t>Uitgave</w:t>
      </w:r>
      <w:r w:rsidRPr="00C56CA4">
        <w:rPr>
          <w:rStyle w:val="s1"/>
          <w:rFonts w:cstheme="minorHAnsi"/>
          <w:color w:val="000000" w:themeColor="text1"/>
          <w:sz w:val="24"/>
          <w:szCs w:val="24"/>
        </w:rPr>
        <w:tab/>
      </w:r>
      <w:r w:rsidRPr="00C56CA4">
        <w:rPr>
          <w:rStyle w:val="s1"/>
          <w:rFonts w:cstheme="minorHAnsi"/>
          <w:color w:val="000000" w:themeColor="text1"/>
          <w:sz w:val="24"/>
          <w:szCs w:val="24"/>
        </w:rPr>
        <w:tab/>
        <w:t xml:space="preserve">: </w:t>
      </w:r>
      <w:proofErr w:type="spellStart"/>
      <w:r w:rsidRPr="00C56CA4">
        <w:rPr>
          <w:rStyle w:val="s1"/>
          <w:rFonts w:cstheme="minorHAnsi"/>
          <w:color w:val="000000" w:themeColor="text1"/>
          <w:sz w:val="24"/>
          <w:szCs w:val="24"/>
        </w:rPr>
        <w:t>TvRT</w:t>
      </w:r>
      <w:proofErr w:type="spellEnd"/>
      <w:r w:rsidR="00EF2A59">
        <w:rPr>
          <w:rStyle w:val="s1"/>
          <w:rFonts w:cstheme="minorHAnsi"/>
          <w:color w:val="000000" w:themeColor="text1"/>
          <w:sz w:val="24"/>
          <w:szCs w:val="24"/>
        </w:rPr>
        <w:t xml:space="preserve"> 2024 - </w:t>
      </w:r>
      <w:r w:rsidR="00A97D5A">
        <w:rPr>
          <w:rStyle w:val="s1"/>
          <w:rFonts w:cstheme="minorHAnsi"/>
          <w:color w:val="000000" w:themeColor="text1"/>
          <w:sz w:val="24"/>
          <w:szCs w:val="24"/>
        </w:rPr>
        <w:t>5</w:t>
      </w:r>
    </w:p>
    <w:p w14:paraId="565FBEA1" w14:textId="3D3F18A6" w:rsidR="00E35F4B" w:rsidRPr="0051330E" w:rsidRDefault="00E35F4B" w:rsidP="0051330E">
      <w:pPr>
        <w:spacing w:line="240" w:lineRule="auto"/>
        <w:rPr>
          <w:rStyle w:val="s1"/>
        </w:rPr>
      </w:pPr>
      <w:r w:rsidRPr="0051330E">
        <w:rPr>
          <w:rStyle w:val="s1"/>
          <w:rFonts w:cstheme="minorHAnsi"/>
          <w:color w:val="000000" w:themeColor="text1"/>
          <w:sz w:val="24"/>
          <w:szCs w:val="24"/>
        </w:rPr>
        <w:t>Artikel</w:t>
      </w:r>
      <w:r w:rsidRPr="0051330E">
        <w:rPr>
          <w:rStyle w:val="s1"/>
          <w:rFonts w:cstheme="minorHAnsi"/>
          <w:color w:val="000000" w:themeColor="text1"/>
          <w:sz w:val="24"/>
          <w:szCs w:val="24"/>
        </w:rPr>
        <w:tab/>
      </w:r>
      <w:r w:rsidRPr="0051330E">
        <w:rPr>
          <w:rStyle w:val="s1"/>
          <w:rFonts w:cstheme="minorHAnsi"/>
          <w:color w:val="000000" w:themeColor="text1"/>
          <w:sz w:val="24"/>
          <w:szCs w:val="24"/>
        </w:rPr>
        <w:tab/>
      </w:r>
      <w:r w:rsidRPr="0051330E">
        <w:rPr>
          <w:rStyle w:val="s1"/>
          <w:rFonts w:cstheme="minorHAnsi"/>
          <w:color w:val="000000" w:themeColor="text1"/>
          <w:sz w:val="24"/>
          <w:szCs w:val="24"/>
        </w:rPr>
        <w:tab/>
        <w:t xml:space="preserve">: </w:t>
      </w:r>
      <w:r w:rsidR="00DE73DC" w:rsidRPr="0051330E">
        <w:t>Nt2 klankonderwijs</w:t>
      </w:r>
    </w:p>
    <w:p w14:paraId="6365A084" w14:textId="2E88A0AC" w:rsidR="00EF2A59" w:rsidRPr="00BB5346" w:rsidRDefault="00E35F4B" w:rsidP="0051330E">
      <w:pPr>
        <w:autoSpaceDE w:val="0"/>
        <w:autoSpaceDN w:val="0"/>
        <w:adjustRightInd w:val="0"/>
        <w:spacing w:line="240" w:lineRule="auto"/>
        <w:rPr>
          <w:rFonts w:cstheme="minorHAnsi"/>
          <w:i/>
        </w:rPr>
      </w:pPr>
      <w:r w:rsidRPr="00C56CA4">
        <w:rPr>
          <w:rStyle w:val="s1"/>
          <w:rFonts w:cstheme="minorHAnsi"/>
          <w:color w:val="000000" w:themeColor="text1"/>
          <w:sz w:val="24"/>
          <w:szCs w:val="24"/>
        </w:rPr>
        <w:t>Auteurs</w:t>
      </w:r>
      <w:r w:rsidRPr="00C56CA4">
        <w:rPr>
          <w:rStyle w:val="s1"/>
          <w:rFonts w:cstheme="minorHAnsi"/>
          <w:color w:val="000000" w:themeColor="text1"/>
          <w:sz w:val="24"/>
          <w:szCs w:val="24"/>
        </w:rPr>
        <w:tab/>
      </w:r>
      <w:r w:rsidRPr="00C56CA4">
        <w:rPr>
          <w:rStyle w:val="s1"/>
          <w:rFonts w:cstheme="minorHAnsi"/>
          <w:color w:val="000000" w:themeColor="text1"/>
          <w:sz w:val="24"/>
          <w:szCs w:val="24"/>
        </w:rPr>
        <w:tab/>
      </w:r>
      <w:r w:rsidR="00EF2A59">
        <w:rPr>
          <w:rStyle w:val="s1"/>
          <w:rFonts w:cstheme="minorHAnsi"/>
          <w:color w:val="000000" w:themeColor="text1"/>
          <w:sz w:val="24"/>
          <w:szCs w:val="24"/>
        </w:rPr>
        <w:t xml:space="preserve">: </w:t>
      </w:r>
      <w:r w:rsidR="00DE73DC">
        <w:rPr>
          <w:rStyle w:val="s1"/>
          <w:rFonts w:cstheme="minorHAnsi"/>
          <w:color w:val="000000" w:themeColor="text1"/>
          <w:sz w:val="24"/>
          <w:szCs w:val="24"/>
        </w:rPr>
        <w:t>Lidwien van Bommel</w:t>
      </w:r>
    </w:p>
    <w:p w14:paraId="32211682" w14:textId="4CCBE382" w:rsidR="00E35F4B" w:rsidRPr="00C56CA4" w:rsidRDefault="00E35F4B" w:rsidP="0051330E">
      <w:pPr>
        <w:spacing w:line="240" w:lineRule="auto"/>
        <w:rPr>
          <w:rFonts w:cstheme="minorHAnsi"/>
          <w:sz w:val="24"/>
          <w:szCs w:val="24"/>
        </w:rPr>
      </w:pPr>
    </w:p>
    <w:p w14:paraId="17C51E14" w14:textId="001F947A" w:rsidR="00C56CA4" w:rsidRDefault="00C56CA4" w:rsidP="00C56CA4">
      <w:pPr>
        <w:shd w:val="clear" w:color="auto" w:fill="FFFFFF"/>
        <w:spacing w:after="100" w:line="240" w:lineRule="auto"/>
        <w:ind w:left="567" w:hanging="567"/>
        <w:rPr>
          <w:rFonts w:ascii="Arial" w:eastAsia="Times New Roman" w:hAnsi="Arial" w:cs="Arial"/>
          <w:color w:val="222222"/>
          <w:sz w:val="19"/>
          <w:szCs w:val="19"/>
        </w:rPr>
      </w:pPr>
    </w:p>
    <w:p w14:paraId="568FB591" w14:textId="6235686F" w:rsidR="00C56CA4" w:rsidRDefault="00C56CA4" w:rsidP="00C56CA4">
      <w:pPr>
        <w:shd w:val="clear" w:color="auto" w:fill="FFFFFF"/>
        <w:spacing w:after="100" w:line="240" w:lineRule="auto"/>
        <w:ind w:left="567" w:hanging="567"/>
        <w:rPr>
          <w:rFonts w:ascii="Arial" w:eastAsia="Times New Roman" w:hAnsi="Arial" w:cs="Arial"/>
          <w:color w:val="222222"/>
          <w:sz w:val="19"/>
          <w:szCs w:val="19"/>
        </w:rPr>
      </w:pPr>
    </w:p>
    <w:p w14:paraId="00B0F654" w14:textId="77777777" w:rsidR="00A97D5A" w:rsidRPr="0051330E" w:rsidRDefault="00A97D5A" w:rsidP="00A97D5A">
      <w:pPr>
        <w:spacing w:line="360" w:lineRule="auto"/>
        <w:rPr>
          <w:b/>
          <w:bCs/>
          <w:sz w:val="24"/>
          <w:szCs w:val="24"/>
          <w:lang w:val="de-DE"/>
        </w:rPr>
      </w:pPr>
      <w:proofErr w:type="spellStart"/>
      <w:r w:rsidRPr="0051330E">
        <w:rPr>
          <w:b/>
          <w:bCs/>
          <w:sz w:val="24"/>
          <w:szCs w:val="24"/>
          <w:lang w:val="de-DE"/>
        </w:rPr>
        <w:t>Literatuur</w:t>
      </w:r>
      <w:proofErr w:type="spellEnd"/>
      <w:r w:rsidRPr="0051330E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51330E">
        <w:rPr>
          <w:b/>
          <w:bCs/>
          <w:sz w:val="24"/>
          <w:szCs w:val="24"/>
          <w:lang w:val="de-DE"/>
        </w:rPr>
        <w:t>referenties</w:t>
      </w:r>
      <w:proofErr w:type="spellEnd"/>
    </w:p>
    <w:p w14:paraId="6283BD2E" w14:textId="77777777" w:rsidR="0051330E" w:rsidRDefault="0051330E" w:rsidP="0051330E">
      <w:pPr>
        <w:pStyle w:val="Bibliografie"/>
        <w:spacing w:line="276" w:lineRule="auto"/>
      </w:pPr>
      <w:r>
        <w:rPr>
          <w:rFonts w:ascii="Times New Roman" w:hAnsi="Times New Roman"/>
          <w:sz w:val="24"/>
          <w:szCs w:val="24"/>
        </w:rPr>
        <w:t xml:space="preserve">Coenen, J. (2017). </w:t>
      </w:r>
      <w:r>
        <w:rPr>
          <w:rFonts w:ascii="Times New Roman" w:hAnsi="Times New Roman"/>
          <w:i/>
          <w:iCs/>
          <w:sz w:val="24"/>
          <w:szCs w:val="24"/>
        </w:rPr>
        <w:t>De Bovenkamer: een kleurrijke grammatica van het Nederlands</w:t>
      </w:r>
      <w:r>
        <w:rPr>
          <w:rFonts w:ascii="Times New Roman" w:hAnsi="Times New Roman"/>
          <w:sz w:val="24"/>
          <w:szCs w:val="24"/>
        </w:rPr>
        <w:t xml:space="preserve"> (2ste druk). </w:t>
      </w:r>
      <w:proofErr w:type="spellStart"/>
      <w:r>
        <w:rPr>
          <w:rFonts w:ascii="Times New Roman" w:hAnsi="Times New Roman"/>
          <w:sz w:val="24"/>
          <w:szCs w:val="24"/>
        </w:rPr>
        <w:t>Bazalt</w:t>
      </w:r>
      <w:proofErr w:type="spellEnd"/>
      <w:r>
        <w:rPr>
          <w:rFonts w:ascii="Times New Roman" w:hAnsi="Times New Roman"/>
          <w:sz w:val="24"/>
          <w:szCs w:val="24"/>
        </w:rPr>
        <w:t xml:space="preserve"> Educatieve Uitgaven.</w:t>
      </w:r>
    </w:p>
    <w:p w14:paraId="72FD8C0A" w14:textId="77777777" w:rsidR="0051330E" w:rsidRDefault="0051330E" w:rsidP="0051330E">
      <w:pPr>
        <w:pStyle w:val="Bibliografie"/>
        <w:spacing w:line="276" w:lineRule="auto"/>
      </w:pPr>
      <w:r>
        <w:rPr>
          <w:rFonts w:ascii="Times New Roman" w:hAnsi="Times New Roman"/>
          <w:sz w:val="24"/>
          <w:szCs w:val="24"/>
        </w:rPr>
        <w:t xml:space="preserve">Coenen, J. (2023). </w:t>
      </w:r>
      <w:r>
        <w:rPr>
          <w:rFonts w:ascii="Times New Roman" w:hAnsi="Times New Roman"/>
          <w:i/>
          <w:iCs/>
          <w:sz w:val="24"/>
          <w:szCs w:val="24"/>
        </w:rPr>
        <w:t>Klank &amp; Letter</w:t>
      </w:r>
      <w:r>
        <w:rPr>
          <w:rFonts w:ascii="Times New Roman" w:hAnsi="Times New Roman"/>
          <w:sz w:val="24"/>
          <w:szCs w:val="24"/>
        </w:rPr>
        <w:t xml:space="preserve"> (1ste druk). </w:t>
      </w:r>
      <w:proofErr w:type="spellStart"/>
      <w:r>
        <w:rPr>
          <w:rFonts w:ascii="Times New Roman" w:hAnsi="Times New Roman"/>
          <w:sz w:val="24"/>
          <w:szCs w:val="24"/>
        </w:rPr>
        <w:t>Bazalt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3F23EEB" w14:textId="77777777" w:rsidR="0051330E" w:rsidRDefault="0051330E" w:rsidP="0051330E">
      <w:pPr>
        <w:pStyle w:val="Bibliografie"/>
        <w:spacing w:line="276" w:lineRule="auto"/>
      </w:pPr>
      <w:r>
        <w:rPr>
          <w:rFonts w:ascii="Times New Roman" w:hAnsi="Times New Roman"/>
          <w:sz w:val="24"/>
          <w:szCs w:val="24"/>
        </w:rPr>
        <w:t xml:space="preserve">Coenen, J., &amp; Heijdenrijk, M. (2010). </w:t>
      </w:r>
      <w:r>
        <w:rPr>
          <w:rFonts w:ascii="Times New Roman" w:hAnsi="Times New Roman"/>
          <w:i/>
          <w:iCs/>
          <w:sz w:val="24"/>
          <w:szCs w:val="24"/>
        </w:rPr>
        <w:t>Zien is snappen: Grip op lessen Nederlands voor anderstalige kinderen groep 1 t/m 4</w:t>
      </w:r>
      <w:r>
        <w:rPr>
          <w:rFonts w:ascii="Times New Roman" w:hAnsi="Times New Roman"/>
          <w:sz w:val="24"/>
          <w:szCs w:val="24"/>
        </w:rPr>
        <w:t xml:space="preserve"> (1ste druk). </w:t>
      </w:r>
      <w:proofErr w:type="spellStart"/>
      <w:r>
        <w:rPr>
          <w:rFonts w:ascii="Times New Roman" w:hAnsi="Times New Roman"/>
          <w:sz w:val="24"/>
          <w:szCs w:val="24"/>
        </w:rPr>
        <w:t>Bazalt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F646468" w14:textId="77777777" w:rsidR="0051330E" w:rsidRDefault="0051330E" w:rsidP="0051330E">
      <w:pPr>
        <w:pStyle w:val="Bibliografie"/>
        <w:spacing w:line="276" w:lineRule="auto"/>
      </w:pPr>
      <w:r>
        <w:rPr>
          <w:rFonts w:ascii="Times New Roman" w:hAnsi="Times New Roman"/>
          <w:sz w:val="24"/>
          <w:szCs w:val="24"/>
        </w:rPr>
        <w:t>Documentatiecentrum.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z.d.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i/>
          <w:iCs/>
          <w:sz w:val="24"/>
          <w:szCs w:val="24"/>
        </w:rPr>
        <w:t>De VOORLEZER, een goede start | De Voorlezer</w:t>
      </w:r>
      <w:r>
        <w:rPr>
          <w:rFonts w:ascii="Times New Roman" w:hAnsi="Times New Roman"/>
          <w:sz w:val="24"/>
          <w:szCs w:val="24"/>
        </w:rPr>
        <w:t xml:space="preserve">. Geraadpleegd op 26-10-2024, van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https://www.devoorlezer.eu/</w:t>
        </w:r>
      </w:hyperlink>
    </w:p>
    <w:p w14:paraId="496CDBF9" w14:textId="77777777" w:rsidR="0051330E" w:rsidRDefault="0051330E" w:rsidP="0051330E">
      <w:pPr>
        <w:pStyle w:val="Bibliografie"/>
        <w:spacing w:line="276" w:lineRule="auto"/>
      </w:pPr>
      <w:r>
        <w:rPr>
          <w:rFonts w:ascii="Times New Roman" w:hAnsi="Times New Roman"/>
          <w:i/>
          <w:iCs/>
          <w:sz w:val="24"/>
          <w:szCs w:val="24"/>
        </w:rPr>
        <w:t>Klanklessen | nieuwkomers</w:t>
      </w:r>
      <w:r>
        <w:rPr>
          <w:rFonts w:ascii="Times New Roman" w:hAnsi="Times New Roman"/>
          <w:sz w:val="24"/>
          <w:szCs w:val="24"/>
        </w:rPr>
        <w:t>.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z.d.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). Nieuwkomers. </w:t>
      </w:r>
      <w:r>
        <w:t xml:space="preserve">Geraadpleegd op 26-10-2024, van </w:t>
      </w:r>
      <w:r>
        <w:rPr>
          <w:rFonts w:ascii="Times New Roman" w:hAnsi="Times New Roman"/>
          <w:sz w:val="24"/>
          <w:szCs w:val="24"/>
        </w:rPr>
        <w:t>https://tsmozaiek.wixsite.com/nieuwkomers/klanklessen</w:t>
      </w:r>
    </w:p>
    <w:p w14:paraId="703FB266" w14:textId="77777777" w:rsidR="0051330E" w:rsidRDefault="0051330E" w:rsidP="0051330E">
      <w:pPr>
        <w:pStyle w:val="Bibliografie"/>
        <w:spacing w:line="276" w:lineRule="auto"/>
      </w:pPr>
      <w:r>
        <w:rPr>
          <w:rFonts w:ascii="Times New Roman" w:hAnsi="Times New Roman"/>
          <w:i/>
          <w:iCs/>
          <w:sz w:val="24"/>
          <w:szCs w:val="24"/>
        </w:rPr>
        <w:t>Moedint2</w:t>
      </w:r>
      <w:r>
        <w:rPr>
          <w:rFonts w:ascii="Times New Roman" w:hAnsi="Times New Roman"/>
          <w:sz w:val="24"/>
          <w:szCs w:val="24"/>
        </w:rPr>
        <w:t>.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z.d.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-a). Moedint2.</w:t>
      </w:r>
      <w:r>
        <w:t xml:space="preserve"> Geraadpleegd op 26-10-2024, van</w:t>
      </w:r>
      <w:r>
        <w:rPr>
          <w:rFonts w:ascii="Times New Roman" w:hAnsi="Times New Roman"/>
          <w:sz w:val="24"/>
          <w:szCs w:val="24"/>
        </w:rPr>
        <w:t xml:space="preserve"> https://moedint2.nl/home</w:t>
      </w:r>
    </w:p>
    <w:p w14:paraId="56ABF62E" w14:textId="77777777" w:rsidR="0051330E" w:rsidRDefault="0051330E" w:rsidP="0051330E">
      <w:r>
        <w:t>Onderwijskennis (</w:t>
      </w:r>
      <w:proofErr w:type="spellStart"/>
      <w:r>
        <w:t>z.d.</w:t>
      </w:r>
      <w:proofErr w:type="spellEnd"/>
      <w:r>
        <w:t xml:space="preserve">). </w:t>
      </w:r>
      <w:r>
        <w:rPr>
          <w:i/>
          <w:iCs/>
        </w:rPr>
        <w:t>Fonemisch bewustzijn: fundament voor het leren lezen</w:t>
      </w:r>
      <w:r>
        <w:t xml:space="preserve">. Geraadpleegd op 26-10-2024, van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https://www.onderwijskennis.nl/kennisbank/fonemisch-bewustzijn-fundament-voor-het-leren-lezen</w:t>
        </w:r>
      </w:hyperlink>
    </w:p>
    <w:p w14:paraId="5B091978" w14:textId="77777777" w:rsidR="00A97D5A" w:rsidRPr="00D319B2" w:rsidRDefault="00A97D5A" w:rsidP="00A97D5A">
      <w:pPr>
        <w:spacing w:line="360" w:lineRule="auto"/>
        <w:rPr>
          <w:rFonts w:cs="Times New Roman"/>
          <w:color w:val="000000" w:themeColor="text1"/>
        </w:rPr>
      </w:pPr>
    </w:p>
    <w:p w14:paraId="072304F6" w14:textId="77777777" w:rsidR="00A97D5A" w:rsidRPr="00F55FC5" w:rsidRDefault="00A97D5A" w:rsidP="00A97D5A">
      <w:pPr>
        <w:spacing w:line="360" w:lineRule="auto"/>
        <w:rPr>
          <w:rFonts w:cs="Times New Roman"/>
          <w:color w:val="000000" w:themeColor="text1"/>
        </w:rPr>
      </w:pPr>
    </w:p>
    <w:p w14:paraId="65820836" w14:textId="77777777" w:rsidR="00A97D5A" w:rsidRPr="00F55FC5" w:rsidRDefault="00A97D5A" w:rsidP="00A97D5A">
      <w:pPr>
        <w:spacing w:line="360" w:lineRule="auto"/>
      </w:pPr>
    </w:p>
    <w:p w14:paraId="4881FE52" w14:textId="77777777" w:rsidR="00A97D5A" w:rsidRPr="00F55FC5" w:rsidRDefault="00A97D5A" w:rsidP="00A97D5A">
      <w:pPr>
        <w:spacing w:line="360" w:lineRule="auto"/>
      </w:pPr>
    </w:p>
    <w:p w14:paraId="74F61DDC" w14:textId="77777777" w:rsidR="0065378D" w:rsidRDefault="0065378D" w:rsidP="00C56CA4"/>
    <w:sectPr w:rsidR="0065378D" w:rsidSect="00FE02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55A"/>
    <w:multiLevelType w:val="hybridMultilevel"/>
    <w:tmpl w:val="B45005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C59EA"/>
    <w:multiLevelType w:val="hybridMultilevel"/>
    <w:tmpl w:val="4D02B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1802">
    <w:abstractNumId w:val="1"/>
  </w:num>
  <w:num w:numId="2" w16cid:durableId="63637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4B"/>
    <w:rsid w:val="00292663"/>
    <w:rsid w:val="0051330E"/>
    <w:rsid w:val="0065378D"/>
    <w:rsid w:val="00784431"/>
    <w:rsid w:val="008756F4"/>
    <w:rsid w:val="00975F20"/>
    <w:rsid w:val="00A97D5A"/>
    <w:rsid w:val="00BD3B1E"/>
    <w:rsid w:val="00C56CA4"/>
    <w:rsid w:val="00DE73DC"/>
    <w:rsid w:val="00E35F4B"/>
    <w:rsid w:val="00EF2A59"/>
    <w:rsid w:val="00F64951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BAC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35F4B"/>
    <w:pPr>
      <w:spacing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E35F4B"/>
    <w:pPr>
      <w:spacing w:line="240" w:lineRule="auto"/>
      <w:ind w:left="720" w:hanging="720"/>
    </w:pPr>
    <w:rPr>
      <w:rFonts w:ascii="Times" w:hAnsi="Times" w:cs="Times New Roman"/>
      <w:color w:val="1E497D"/>
      <w:sz w:val="23"/>
      <w:szCs w:val="23"/>
      <w:lang w:eastAsia="nl-NL"/>
    </w:rPr>
  </w:style>
  <w:style w:type="character" w:customStyle="1" w:styleId="s1">
    <w:name w:val="s1"/>
    <w:basedOn w:val="Standaardalinea-lettertype"/>
    <w:rsid w:val="00E35F4B"/>
  </w:style>
  <w:style w:type="paragraph" w:styleId="Eindnoottekst">
    <w:name w:val="endnote text"/>
    <w:basedOn w:val="Standaard"/>
    <w:link w:val="EindnoottekstChar"/>
    <w:unhideWhenUsed/>
    <w:rsid w:val="00975F20"/>
    <w:pPr>
      <w:spacing w:line="240" w:lineRule="auto"/>
    </w:pPr>
    <w:rPr>
      <w:sz w:val="20"/>
      <w:szCs w:val="20"/>
      <w:lang w:val="en-US"/>
    </w:rPr>
  </w:style>
  <w:style w:type="character" w:customStyle="1" w:styleId="EindnoottekstChar">
    <w:name w:val="Eindnoottekst Char"/>
    <w:basedOn w:val="Standaardalinea-lettertype"/>
    <w:link w:val="Eindnoottekst"/>
    <w:rsid w:val="00975F20"/>
    <w:rPr>
      <w:sz w:val="20"/>
      <w:szCs w:val="20"/>
      <w:lang w:val="en-US"/>
    </w:rPr>
  </w:style>
  <w:style w:type="paragraph" w:styleId="Lijstalinea">
    <w:name w:val="List Paragraph"/>
    <w:basedOn w:val="Standaard"/>
    <w:link w:val="LijstalineaChar"/>
    <w:uiPriority w:val="34"/>
    <w:qFormat/>
    <w:rsid w:val="00EF2A59"/>
    <w:pPr>
      <w:spacing w:after="160"/>
      <w:ind w:left="720"/>
      <w:contextualSpacing/>
    </w:pPr>
  </w:style>
  <w:style w:type="character" w:customStyle="1" w:styleId="LijstalineaChar">
    <w:name w:val="Lijstalinea Char"/>
    <w:link w:val="Lijstalinea"/>
    <w:uiPriority w:val="34"/>
    <w:qFormat/>
    <w:locked/>
    <w:rsid w:val="00EF2A59"/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EF2A59"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2A59"/>
    <w:pPr>
      <w:spacing w:after="16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2A59"/>
    <w:rPr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A97D5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nl-NL"/>
    </w:rPr>
  </w:style>
  <w:style w:type="paragraph" w:styleId="Bibliografie">
    <w:name w:val="Bibliography"/>
    <w:basedOn w:val="Standaard"/>
    <w:next w:val="Standaard"/>
    <w:rsid w:val="0051330E"/>
    <w:pPr>
      <w:suppressAutoHyphens/>
      <w:autoSpaceDN w:val="0"/>
      <w:spacing w:after="160" w:line="240" w:lineRule="auto"/>
      <w:textAlignment w:val="baseline"/>
    </w:pPr>
    <w:rPr>
      <w:rFonts w:ascii="Aptos" w:eastAsia="Aptos" w:hAnsi="Aptos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derwijskennis.nl/kennisbank/fonemisch-bewustzijn-fundament-voor-het-leren-lez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voorlezer.e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Modderman</dc:creator>
  <cp:keywords/>
  <dc:description/>
  <cp:lastModifiedBy>Melanie Modderman</cp:lastModifiedBy>
  <cp:revision>3</cp:revision>
  <dcterms:created xsi:type="dcterms:W3CDTF">2024-11-05T08:37:00Z</dcterms:created>
  <dcterms:modified xsi:type="dcterms:W3CDTF">2024-11-05T08:38:00Z</dcterms:modified>
</cp:coreProperties>
</file>