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58BA9" w14:textId="77777777" w:rsidR="00E35F4B" w:rsidRDefault="00E35F4B" w:rsidP="00E35F4B">
      <w:pPr>
        <w:tabs>
          <w:tab w:val="num" w:pos="720"/>
          <w:tab w:val="num" w:pos="1440"/>
        </w:tabs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0CE573D" wp14:editId="36F5ABA8">
            <wp:simplePos x="0" y="0"/>
            <wp:positionH relativeFrom="column">
              <wp:posOffset>4980305</wp:posOffset>
            </wp:positionH>
            <wp:positionV relativeFrom="paragraph">
              <wp:posOffset>0</wp:posOffset>
            </wp:positionV>
            <wp:extent cx="1193800" cy="776605"/>
            <wp:effectExtent l="0" t="0" r="0" b="10795"/>
            <wp:wrapThrough wrapText="bothSides">
              <wp:wrapPolygon edited="0">
                <wp:start x="0" y="0"/>
                <wp:lineTo x="0" y="21194"/>
                <wp:lineTo x="21140" y="21194"/>
                <wp:lineTo x="21140" y="0"/>
                <wp:lineTo x="0" y="0"/>
              </wp:wrapPolygon>
            </wp:wrapThrough>
            <wp:docPr id="1" name="Afbeelding 1" descr="000 logo LB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 logo LB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BA03F" w14:textId="77777777" w:rsidR="00E35F4B" w:rsidRDefault="00E35F4B" w:rsidP="00E35F4B">
      <w:pPr>
        <w:tabs>
          <w:tab w:val="num" w:pos="720"/>
          <w:tab w:val="num" w:pos="1440"/>
        </w:tabs>
      </w:pPr>
    </w:p>
    <w:p w14:paraId="172F602A" w14:textId="77777777" w:rsidR="00E35F4B" w:rsidRDefault="00E35F4B" w:rsidP="00E35F4B">
      <w:pPr>
        <w:tabs>
          <w:tab w:val="num" w:pos="720"/>
          <w:tab w:val="num" w:pos="1440"/>
        </w:tabs>
      </w:pPr>
    </w:p>
    <w:p w14:paraId="0F88E57B" w14:textId="77777777" w:rsidR="00E35F4B" w:rsidRPr="00E35F4B" w:rsidRDefault="00E35F4B" w:rsidP="00E35F4B">
      <w:pPr>
        <w:tabs>
          <w:tab w:val="num" w:pos="720"/>
          <w:tab w:val="num" w:pos="1440"/>
        </w:tabs>
      </w:pPr>
    </w:p>
    <w:p w14:paraId="1FA4A786" w14:textId="77777777" w:rsidR="00E35F4B" w:rsidRPr="00E35F4B" w:rsidRDefault="00E35F4B" w:rsidP="00E35F4B">
      <w:pPr>
        <w:pStyle w:val="p1"/>
        <w:rPr>
          <w:rStyle w:val="s1"/>
          <w:rFonts w:ascii="Arial" w:hAnsi="Arial" w:cs="Arial"/>
          <w:color w:val="000000" w:themeColor="text1"/>
          <w:sz w:val="22"/>
          <w:szCs w:val="22"/>
        </w:rPr>
      </w:pPr>
    </w:p>
    <w:p w14:paraId="0ABB8165" w14:textId="5579648F" w:rsidR="00E35F4B" w:rsidRPr="005B2515" w:rsidRDefault="00975F20" w:rsidP="005B2515">
      <w:pPr>
        <w:pStyle w:val="Hoofdtitelhoofdstuk"/>
        <w:jc w:val="left"/>
        <w:rPr>
          <w:rStyle w:val="s1"/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B2515">
        <w:rPr>
          <w:rStyle w:val="s1"/>
          <w:rFonts w:ascii="Arial" w:hAnsi="Arial" w:cs="Arial"/>
          <w:color w:val="000000" w:themeColor="text1"/>
          <w:sz w:val="24"/>
          <w:szCs w:val="24"/>
        </w:rPr>
        <w:t>Uitgave</w:t>
      </w:r>
      <w:proofErr w:type="spellEnd"/>
      <w:r w:rsidRPr="005B2515">
        <w:rPr>
          <w:rStyle w:val="s1"/>
          <w:rFonts w:ascii="Arial" w:hAnsi="Arial" w:cs="Arial"/>
          <w:color w:val="000000" w:themeColor="text1"/>
          <w:sz w:val="24"/>
          <w:szCs w:val="24"/>
        </w:rPr>
        <w:tab/>
      </w:r>
      <w:r w:rsidRPr="005B2515">
        <w:rPr>
          <w:rStyle w:val="s1"/>
          <w:rFonts w:ascii="Arial" w:hAnsi="Arial" w:cs="Arial"/>
          <w:color w:val="000000" w:themeColor="text1"/>
          <w:sz w:val="24"/>
          <w:szCs w:val="24"/>
        </w:rPr>
        <w:tab/>
        <w:t>: TvRT201</w:t>
      </w:r>
      <w:r w:rsidR="005351DF" w:rsidRPr="005B2515">
        <w:rPr>
          <w:rStyle w:val="s1"/>
          <w:rFonts w:ascii="Arial" w:hAnsi="Arial" w:cs="Arial"/>
          <w:color w:val="000000" w:themeColor="text1"/>
          <w:sz w:val="24"/>
          <w:szCs w:val="24"/>
        </w:rPr>
        <w:t>9|</w:t>
      </w:r>
      <w:r w:rsidR="00F227A3">
        <w:rPr>
          <w:rStyle w:val="s1"/>
          <w:rFonts w:ascii="Arial" w:hAnsi="Arial" w:cs="Arial"/>
          <w:color w:val="000000" w:themeColor="text1"/>
          <w:sz w:val="24"/>
          <w:szCs w:val="24"/>
        </w:rPr>
        <w:t>1</w:t>
      </w:r>
    </w:p>
    <w:p w14:paraId="3680BE27" w14:textId="73FC293B" w:rsidR="009A0E06" w:rsidRDefault="00E35F4B" w:rsidP="009A0E0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5B2515">
        <w:rPr>
          <w:rStyle w:val="s1"/>
          <w:rFonts w:ascii="Arial" w:hAnsi="Arial" w:cs="Arial"/>
          <w:color w:val="000000" w:themeColor="text1"/>
          <w:sz w:val="24"/>
          <w:szCs w:val="24"/>
        </w:rPr>
        <w:t>Artikel</w:t>
      </w:r>
      <w:r w:rsidRPr="005B2515">
        <w:rPr>
          <w:rStyle w:val="s1"/>
          <w:rFonts w:ascii="Arial" w:hAnsi="Arial" w:cs="Arial"/>
          <w:color w:val="000000" w:themeColor="text1"/>
          <w:sz w:val="24"/>
          <w:szCs w:val="24"/>
        </w:rPr>
        <w:tab/>
      </w:r>
      <w:r w:rsidRPr="005B2515">
        <w:rPr>
          <w:rStyle w:val="s1"/>
          <w:rFonts w:ascii="Arial" w:hAnsi="Arial" w:cs="Arial"/>
          <w:color w:val="000000" w:themeColor="text1"/>
          <w:sz w:val="24"/>
          <w:szCs w:val="24"/>
        </w:rPr>
        <w:tab/>
      </w:r>
      <w:r w:rsidR="009A0E06">
        <w:rPr>
          <w:rStyle w:val="s1"/>
          <w:rFonts w:ascii="Arial" w:hAnsi="Arial" w:cs="Arial"/>
          <w:color w:val="000000" w:themeColor="text1"/>
          <w:sz w:val="24"/>
          <w:szCs w:val="24"/>
        </w:rPr>
        <w:tab/>
      </w:r>
      <w:r w:rsidR="00F30271" w:rsidRPr="005B2515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9A0E06">
        <w:rPr>
          <w:rFonts w:ascii="Arial" w:hAnsi="Arial" w:cs="Arial"/>
          <w:b/>
        </w:rPr>
        <w:t>L</w:t>
      </w:r>
      <w:r w:rsidR="009A0E06" w:rsidRPr="00C92E71">
        <w:rPr>
          <w:rFonts w:ascii="Arial" w:hAnsi="Arial" w:cs="Arial"/>
          <w:b/>
        </w:rPr>
        <w:t>iteratuurlijst</w:t>
      </w:r>
      <w:r w:rsidR="009A0E06">
        <w:rPr>
          <w:rFonts w:ascii="Arial" w:hAnsi="Arial" w:cs="Arial"/>
          <w:b/>
        </w:rPr>
        <w:t xml:space="preserve"> Leesinterventies groep 3 </w:t>
      </w:r>
    </w:p>
    <w:p w14:paraId="7E403900" w14:textId="77777777" w:rsidR="009A0E06" w:rsidRDefault="00E35F4B" w:rsidP="009A0E0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5B2515">
        <w:rPr>
          <w:rStyle w:val="s1"/>
          <w:rFonts w:ascii="Arial" w:hAnsi="Arial" w:cs="Arial"/>
          <w:color w:val="000000" w:themeColor="text1"/>
          <w:sz w:val="24"/>
          <w:szCs w:val="24"/>
        </w:rPr>
        <w:t>Auteurs</w:t>
      </w:r>
      <w:r w:rsidRPr="005B2515">
        <w:rPr>
          <w:rStyle w:val="s1"/>
          <w:rFonts w:ascii="Arial" w:hAnsi="Arial" w:cs="Arial"/>
          <w:color w:val="000000" w:themeColor="text1"/>
          <w:sz w:val="24"/>
          <w:szCs w:val="24"/>
        </w:rPr>
        <w:tab/>
      </w:r>
      <w:r w:rsidRPr="005B2515">
        <w:rPr>
          <w:rStyle w:val="s1"/>
          <w:rFonts w:ascii="Arial" w:hAnsi="Arial" w:cs="Arial"/>
          <w:color w:val="000000" w:themeColor="text1"/>
          <w:sz w:val="24"/>
          <w:szCs w:val="24"/>
        </w:rPr>
        <w:tab/>
        <w:t xml:space="preserve">: </w:t>
      </w:r>
      <w:r w:rsidR="009A0E06">
        <w:rPr>
          <w:rFonts w:ascii="Arial" w:hAnsi="Arial" w:cs="Arial"/>
          <w:b/>
        </w:rPr>
        <w:t xml:space="preserve">Marita </w:t>
      </w:r>
      <w:proofErr w:type="spellStart"/>
      <w:r w:rsidR="009A0E06">
        <w:rPr>
          <w:rFonts w:ascii="Arial" w:hAnsi="Arial" w:cs="Arial"/>
          <w:b/>
        </w:rPr>
        <w:t>Eskens</w:t>
      </w:r>
      <w:proofErr w:type="spellEnd"/>
    </w:p>
    <w:p w14:paraId="47FEA503" w14:textId="2BC6A1F7" w:rsidR="006C1467" w:rsidRPr="005B2515" w:rsidRDefault="006C1467" w:rsidP="005B2515">
      <w:pPr>
        <w:pStyle w:val="Hoofdtitelhoofdstuk"/>
        <w:jc w:val="left"/>
        <w:rPr>
          <w:rFonts w:ascii="Cambria" w:hAnsi="Cambria"/>
          <w:sz w:val="24"/>
          <w:szCs w:val="24"/>
          <w:lang w:val="nl-BE"/>
        </w:rPr>
      </w:pPr>
    </w:p>
    <w:p w14:paraId="42F594C4" w14:textId="1B2A7CB3" w:rsidR="006C1467" w:rsidRDefault="006C1467" w:rsidP="006C1467">
      <w:pPr>
        <w:pStyle w:val="Hoofdtitelhoofdstuk"/>
        <w:spacing w:line="312" w:lineRule="auto"/>
        <w:jc w:val="both"/>
        <w:rPr>
          <w:rFonts w:ascii="Cambria" w:hAnsi="Cambria"/>
          <w:sz w:val="22"/>
          <w:szCs w:val="22"/>
          <w:lang w:val="nl-BE"/>
        </w:rPr>
      </w:pPr>
      <w:r>
        <w:rPr>
          <w:rFonts w:ascii="Cambria" w:hAnsi="Cambria"/>
          <w:sz w:val="22"/>
          <w:szCs w:val="22"/>
          <w:lang w:val="nl-BE"/>
        </w:rPr>
        <w:t>LITERATUUR</w:t>
      </w:r>
    </w:p>
    <w:sdt>
      <w:sdtPr>
        <w:id w:val="-1110738155"/>
        <w:docPartObj>
          <w:docPartGallery w:val="Bibliographies"/>
          <w:docPartUnique/>
        </w:docPartObj>
      </w:sdtPr>
      <w:sdtEndPr/>
      <w:sdtContent>
        <w:p w14:paraId="2E3B223A" w14:textId="77777777" w:rsidR="009A0E06" w:rsidRPr="009A0E06" w:rsidRDefault="009A0E06" w:rsidP="009A0E06">
          <w:pPr>
            <w:pStyle w:val="Lijstalinea"/>
            <w:numPr>
              <w:ilvl w:val="0"/>
              <w:numId w:val="2"/>
            </w:numPr>
            <w:rPr>
              <w:rFonts w:ascii="Arial" w:hAnsi="Arial" w:cs="Arial"/>
              <w:color w:val="000000" w:themeColor="text1"/>
            </w:rPr>
          </w:pPr>
          <w:proofErr w:type="spellStart"/>
          <w:r w:rsidRPr="009A0E06">
            <w:rPr>
              <w:rFonts w:ascii="Arial" w:hAnsi="Arial" w:cs="Arial"/>
              <w:color w:val="000000" w:themeColor="text1"/>
            </w:rPr>
            <w:t>Aarnoutse</w:t>
          </w:r>
          <w:proofErr w:type="spellEnd"/>
          <w:r w:rsidRPr="009A0E06">
            <w:rPr>
              <w:rFonts w:ascii="Arial" w:hAnsi="Arial" w:cs="Arial"/>
              <w:color w:val="000000" w:themeColor="text1"/>
            </w:rPr>
            <w:t xml:space="preserve">, C. (2018). Zo stimuleer je taalontwikkeling, </w:t>
          </w:r>
          <w:proofErr w:type="spellStart"/>
          <w:r w:rsidRPr="009A0E06">
            <w:rPr>
              <w:rFonts w:ascii="Arial" w:hAnsi="Arial" w:cs="Arial"/>
              <w:color w:val="000000" w:themeColor="text1"/>
            </w:rPr>
            <w:t>Didactief</w:t>
          </w:r>
          <w:proofErr w:type="spellEnd"/>
          <w:r w:rsidRPr="009A0E06">
            <w:rPr>
              <w:rFonts w:ascii="Arial" w:hAnsi="Arial" w:cs="Arial"/>
              <w:color w:val="000000" w:themeColor="text1"/>
            </w:rPr>
            <w:t xml:space="preserve"> Online, gevonden op 1 december 2018 op </w:t>
          </w:r>
          <w:hyperlink r:id="rId7" w:history="1">
            <w:r w:rsidRPr="009A0E06">
              <w:rPr>
                <w:rStyle w:val="Hyperlink"/>
                <w:rFonts w:ascii="Arial" w:hAnsi="Arial" w:cs="Arial"/>
                <w:color w:val="000000" w:themeColor="text1"/>
              </w:rPr>
              <w:t>https://didactiefonline.nl/artikel/zo-stimuleer-je-taalontwikkeling</w:t>
            </w:r>
          </w:hyperlink>
          <w:r w:rsidRPr="009A0E06">
            <w:rPr>
              <w:rFonts w:ascii="Arial" w:hAnsi="Arial" w:cs="Arial"/>
              <w:color w:val="000000" w:themeColor="text1"/>
            </w:rPr>
            <w:t xml:space="preserve">. </w:t>
          </w:r>
        </w:p>
        <w:p w14:paraId="2D9CE68F" w14:textId="77777777" w:rsidR="009A0E06" w:rsidRPr="009A0E06" w:rsidRDefault="009A0E06" w:rsidP="009A0E06">
          <w:pPr>
            <w:pStyle w:val="Lijstalinea"/>
            <w:numPr>
              <w:ilvl w:val="0"/>
              <w:numId w:val="2"/>
            </w:numPr>
            <w:rPr>
              <w:rFonts w:ascii="Arial" w:hAnsi="Arial" w:cs="Arial"/>
              <w:color w:val="000000" w:themeColor="text1"/>
            </w:rPr>
          </w:pPr>
          <w:r w:rsidRPr="009A0E06">
            <w:rPr>
              <w:rFonts w:ascii="Arial" w:hAnsi="Arial" w:cs="Arial"/>
              <w:color w:val="000000" w:themeColor="text1"/>
            </w:rPr>
            <w:t xml:space="preserve">Leij, A. van der. (2014). Beter voorkomen dan genezen. </w:t>
          </w:r>
          <w:proofErr w:type="spellStart"/>
          <w:r w:rsidRPr="009A0E06">
            <w:rPr>
              <w:rFonts w:ascii="Arial" w:hAnsi="Arial" w:cs="Arial"/>
              <w:i/>
              <w:color w:val="000000" w:themeColor="text1"/>
            </w:rPr>
            <w:t>Didactief</w:t>
          </w:r>
          <w:proofErr w:type="spellEnd"/>
          <w:r w:rsidRPr="009A0E06">
            <w:rPr>
              <w:rFonts w:ascii="Arial" w:hAnsi="Arial" w:cs="Arial"/>
              <w:color w:val="000000" w:themeColor="text1"/>
            </w:rPr>
            <w:t xml:space="preserve">, 44 (2), 3. </w:t>
          </w:r>
        </w:p>
        <w:p w14:paraId="7745CD78" w14:textId="77777777" w:rsidR="009A0E06" w:rsidRPr="009A0E06" w:rsidRDefault="009A0E06" w:rsidP="009A0E06">
          <w:pPr>
            <w:pStyle w:val="Lijstalinea"/>
            <w:numPr>
              <w:ilvl w:val="0"/>
              <w:numId w:val="2"/>
            </w:numPr>
            <w:rPr>
              <w:rFonts w:ascii="Arial" w:hAnsi="Arial" w:cs="Arial"/>
              <w:color w:val="000000" w:themeColor="text1"/>
            </w:rPr>
          </w:pPr>
          <w:r w:rsidRPr="009A0E06">
            <w:rPr>
              <w:rFonts w:ascii="Arial" w:hAnsi="Arial" w:cs="Arial"/>
              <w:color w:val="000000" w:themeColor="text1"/>
            </w:rPr>
            <w:t xml:space="preserve">Leij, A. van der. (2018). Kleuters preventief hulp bieden is pas echt kindvriendelijk onderwijs! </w:t>
          </w:r>
          <w:r w:rsidRPr="009A0E06">
            <w:rPr>
              <w:rFonts w:ascii="Arial" w:hAnsi="Arial" w:cs="Arial"/>
              <w:i/>
              <w:color w:val="000000" w:themeColor="text1"/>
            </w:rPr>
            <w:t>Tijdschrift voor Remedial Teaching, 26</w:t>
          </w:r>
          <w:r w:rsidRPr="009A0E06">
            <w:rPr>
              <w:rFonts w:ascii="Arial" w:hAnsi="Arial" w:cs="Arial"/>
              <w:color w:val="000000" w:themeColor="text1"/>
            </w:rPr>
            <w:t xml:space="preserve"> (3), 21.</w:t>
          </w:r>
        </w:p>
        <w:p w14:paraId="4BE86669" w14:textId="77777777" w:rsidR="009A0E06" w:rsidRPr="009A0E06" w:rsidRDefault="009A0E06" w:rsidP="009A0E06">
          <w:pPr>
            <w:pStyle w:val="Lijstalinea"/>
            <w:numPr>
              <w:ilvl w:val="0"/>
              <w:numId w:val="2"/>
            </w:numPr>
            <w:rPr>
              <w:rFonts w:ascii="Arial" w:hAnsi="Arial" w:cs="Arial"/>
              <w:color w:val="000000" w:themeColor="text1"/>
              <w:lang w:val="en"/>
            </w:rPr>
          </w:pPr>
          <w:proofErr w:type="spellStart"/>
          <w:r w:rsidRPr="009A0E06">
            <w:rPr>
              <w:rFonts w:ascii="Arial" w:hAnsi="Arial" w:cs="Arial"/>
              <w:color w:val="000000" w:themeColor="text1"/>
            </w:rPr>
            <w:t>Nielen</w:t>
          </w:r>
          <w:proofErr w:type="spellEnd"/>
          <w:r w:rsidRPr="009A0E06">
            <w:rPr>
              <w:rFonts w:ascii="Arial" w:hAnsi="Arial" w:cs="Arial"/>
              <w:color w:val="000000" w:themeColor="text1"/>
            </w:rPr>
            <w:t xml:space="preserve">, T. M. J., &amp; Bus, A. G. (2016). Hoe kinderen aan het lezen te houden en leesvrees te voorkomen. </w:t>
          </w:r>
          <w:r w:rsidRPr="009A0E06">
            <w:rPr>
              <w:rFonts w:ascii="Arial" w:hAnsi="Arial" w:cs="Arial"/>
              <w:i/>
              <w:iCs/>
              <w:color w:val="000000" w:themeColor="text1"/>
              <w:lang w:val="en"/>
            </w:rPr>
            <w:t>Cascade</w:t>
          </w:r>
          <w:r w:rsidRPr="009A0E06">
            <w:rPr>
              <w:rFonts w:ascii="Arial" w:hAnsi="Arial" w:cs="Arial"/>
              <w:color w:val="000000" w:themeColor="text1"/>
              <w:lang w:val="en"/>
            </w:rPr>
            <w:t>, 39-43.</w:t>
          </w:r>
        </w:p>
        <w:p w14:paraId="2DADA0B0" w14:textId="77777777" w:rsidR="009A0E06" w:rsidRPr="009A0E06" w:rsidRDefault="009A0E06" w:rsidP="009A0E06">
          <w:pPr>
            <w:pStyle w:val="Lijstalinea"/>
            <w:numPr>
              <w:ilvl w:val="0"/>
              <w:numId w:val="2"/>
            </w:numPr>
            <w:rPr>
              <w:rFonts w:ascii="Arial" w:hAnsi="Arial" w:cs="Arial"/>
              <w:bCs/>
              <w:color w:val="000000" w:themeColor="text1"/>
            </w:rPr>
          </w:pPr>
          <w:r w:rsidRPr="009A0E06">
            <w:rPr>
              <w:rFonts w:ascii="Arial" w:hAnsi="Arial" w:cs="Arial"/>
              <w:color w:val="000000" w:themeColor="text1"/>
              <w:lang w:val="en"/>
            </w:rPr>
            <w:t xml:space="preserve">O’Connor, R.E., </w:t>
          </w:r>
          <w:proofErr w:type="spellStart"/>
          <w:r w:rsidRPr="009A0E06">
            <w:rPr>
              <w:rFonts w:ascii="Arial" w:hAnsi="Arial" w:cs="Arial"/>
              <w:color w:val="000000" w:themeColor="text1"/>
              <w:lang w:val="en"/>
            </w:rPr>
            <w:t>Harty</w:t>
          </w:r>
          <w:proofErr w:type="spellEnd"/>
          <w:r w:rsidRPr="009A0E06">
            <w:rPr>
              <w:rFonts w:ascii="Arial" w:hAnsi="Arial" w:cs="Arial"/>
              <w:color w:val="000000" w:themeColor="text1"/>
              <w:lang w:val="en"/>
            </w:rPr>
            <w:t xml:space="preserve">, K. R., &amp; Fulmer, D. </w:t>
          </w:r>
          <w:r w:rsidRPr="009A0E06">
            <w:rPr>
              <w:rFonts w:ascii="Arial" w:hAnsi="Arial" w:cs="Arial"/>
              <w:bCs/>
              <w:color w:val="000000" w:themeColor="text1"/>
            </w:rPr>
            <w:t xml:space="preserve">Tiers of </w:t>
          </w:r>
          <w:proofErr w:type="spellStart"/>
          <w:r w:rsidRPr="009A0E06">
            <w:rPr>
              <w:rFonts w:ascii="Arial" w:hAnsi="Arial" w:cs="Arial"/>
              <w:bCs/>
              <w:color w:val="000000" w:themeColor="text1"/>
            </w:rPr>
            <w:t>Intervention</w:t>
          </w:r>
          <w:proofErr w:type="spellEnd"/>
          <w:r w:rsidRPr="009A0E06">
            <w:rPr>
              <w:rFonts w:ascii="Arial" w:hAnsi="Arial" w:cs="Arial"/>
              <w:bCs/>
              <w:color w:val="000000" w:themeColor="text1"/>
            </w:rPr>
            <w:t xml:space="preserve"> in Kindergarten Through </w:t>
          </w:r>
          <w:proofErr w:type="spellStart"/>
          <w:r w:rsidRPr="009A0E06">
            <w:rPr>
              <w:rFonts w:ascii="Arial" w:hAnsi="Arial" w:cs="Arial"/>
              <w:bCs/>
              <w:color w:val="000000" w:themeColor="text1"/>
            </w:rPr>
            <w:t>Third</w:t>
          </w:r>
          <w:proofErr w:type="spellEnd"/>
          <w:r w:rsidRPr="009A0E06">
            <w:rPr>
              <w:rFonts w:ascii="Arial" w:hAnsi="Arial" w:cs="Arial"/>
              <w:bCs/>
              <w:color w:val="000000" w:themeColor="text1"/>
            </w:rPr>
            <w:t xml:space="preserve"> Grade. </w:t>
          </w:r>
          <w:r w:rsidRPr="009A0E06">
            <w:rPr>
              <w:rFonts w:ascii="Arial" w:hAnsi="Arial" w:cs="Arial"/>
              <w:bCs/>
              <w:i/>
              <w:color w:val="000000" w:themeColor="text1"/>
            </w:rPr>
            <w:t xml:space="preserve">Journal of Learning </w:t>
          </w:r>
          <w:proofErr w:type="spellStart"/>
          <w:r w:rsidRPr="009A0E06">
            <w:rPr>
              <w:rFonts w:ascii="Arial" w:hAnsi="Arial" w:cs="Arial"/>
              <w:bCs/>
              <w:i/>
              <w:color w:val="000000" w:themeColor="text1"/>
            </w:rPr>
            <w:t>Disabilities</w:t>
          </w:r>
          <w:proofErr w:type="spellEnd"/>
          <w:r w:rsidRPr="009A0E06">
            <w:rPr>
              <w:rFonts w:ascii="Arial" w:hAnsi="Arial" w:cs="Arial"/>
              <w:bCs/>
              <w:i/>
              <w:color w:val="000000" w:themeColor="text1"/>
            </w:rPr>
            <w:t>, 38</w:t>
          </w:r>
          <w:r w:rsidRPr="009A0E06">
            <w:rPr>
              <w:rFonts w:ascii="Arial" w:hAnsi="Arial" w:cs="Arial"/>
              <w:bCs/>
              <w:color w:val="000000" w:themeColor="text1"/>
            </w:rPr>
            <w:t xml:space="preserve"> (6), 532-538. </w:t>
          </w:r>
        </w:p>
        <w:p w14:paraId="78FA51E8" w14:textId="77777777" w:rsidR="009A0E06" w:rsidRPr="009A0E06" w:rsidRDefault="009A0E06" w:rsidP="009A0E06">
          <w:pPr>
            <w:pStyle w:val="Lijstalinea"/>
            <w:numPr>
              <w:ilvl w:val="0"/>
              <w:numId w:val="2"/>
            </w:numPr>
            <w:rPr>
              <w:rFonts w:ascii="Arial" w:hAnsi="Arial" w:cs="Arial"/>
              <w:color w:val="000000" w:themeColor="text1"/>
            </w:rPr>
          </w:pPr>
          <w:proofErr w:type="spellStart"/>
          <w:r w:rsidRPr="009A0E06">
            <w:rPr>
              <w:rFonts w:ascii="Arial" w:hAnsi="Arial" w:cs="Arial"/>
              <w:color w:val="000000" w:themeColor="text1"/>
            </w:rPr>
            <w:t>Schmeier</w:t>
          </w:r>
          <w:proofErr w:type="spellEnd"/>
          <w:r w:rsidRPr="009A0E06">
            <w:rPr>
              <w:rFonts w:ascii="Arial" w:hAnsi="Arial" w:cs="Arial"/>
              <w:color w:val="000000" w:themeColor="text1"/>
            </w:rPr>
            <w:t xml:space="preserve">, M. (2015). </w:t>
          </w:r>
          <w:r w:rsidRPr="009A0E06">
            <w:rPr>
              <w:rFonts w:ascii="Arial" w:hAnsi="Arial" w:cs="Arial"/>
              <w:i/>
              <w:color w:val="000000" w:themeColor="text1"/>
            </w:rPr>
            <w:t>Expliciete Directe Instructie</w:t>
          </w:r>
          <w:r w:rsidRPr="009A0E06">
            <w:rPr>
              <w:rFonts w:ascii="Arial" w:hAnsi="Arial" w:cs="Arial"/>
              <w:color w:val="000000" w:themeColor="text1"/>
            </w:rPr>
            <w:t>. Huizen: Pica.</w:t>
          </w:r>
        </w:p>
        <w:p w14:paraId="3625268C" w14:textId="77777777" w:rsidR="009A0E06" w:rsidRPr="009A0E06" w:rsidRDefault="009A0E06" w:rsidP="009A0E06">
          <w:pPr>
            <w:pStyle w:val="Lijstalinea"/>
            <w:numPr>
              <w:ilvl w:val="0"/>
              <w:numId w:val="2"/>
            </w:numPr>
            <w:rPr>
              <w:rFonts w:ascii="Arial" w:hAnsi="Arial" w:cs="Arial"/>
              <w:color w:val="000000" w:themeColor="text1"/>
            </w:rPr>
          </w:pPr>
          <w:bookmarkStart w:id="0" w:name="_Hlk533781142"/>
          <w:proofErr w:type="spellStart"/>
          <w:r w:rsidRPr="009A0E06">
            <w:rPr>
              <w:rFonts w:ascii="Arial" w:hAnsi="Arial" w:cs="Arial"/>
              <w:color w:val="000000" w:themeColor="text1"/>
            </w:rPr>
            <w:t>Shaywitz</w:t>
          </w:r>
          <w:bookmarkEnd w:id="0"/>
          <w:proofErr w:type="spellEnd"/>
          <w:r w:rsidRPr="009A0E06">
            <w:rPr>
              <w:rFonts w:ascii="Arial" w:hAnsi="Arial" w:cs="Arial"/>
              <w:color w:val="000000" w:themeColor="text1"/>
            </w:rPr>
            <w:t xml:space="preserve">, S. (2008). </w:t>
          </w:r>
          <w:proofErr w:type="spellStart"/>
          <w:r w:rsidRPr="009A0E06">
            <w:rPr>
              <w:rFonts w:ascii="Arial" w:hAnsi="Arial" w:cs="Arial"/>
              <w:i/>
              <w:color w:val="000000" w:themeColor="text1"/>
            </w:rPr>
            <w:t>Overcoming</w:t>
          </w:r>
          <w:proofErr w:type="spellEnd"/>
          <w:r w:rsidRPr="009A0E06">
            <w:rPr>
              <w:rFonts w:ascii="Arial" w:hAnsi="Arial" w:cs="Arial"/>
              <w:i/>
              <w:color w:val="000000" w:themeColor="text1"/>
            </w:rPr>
            <w:t xml:space="preserve"> </w:t>
          </w:r>
          <w:proofErr w:type="spellStart"/>
          <w:r w:rsidRPr="009A0E06">
            <w:rPr>
              <w:rFonts w:ascii="Arial" w:hAnsi="Arial" w:cs="Arial"/>
              <w:i/>
              <w:color w:val="000000" w:themeColor="text1"/>
            </w:rPr>
            <w:t>dyslexia</w:t>
          </w:r>
          <w:proofErr w:type="spellEnd"/>
          <w:r w:rsidRPr="009A0E06">
            <w:rPr>
              <w:rFonts w:ascii="Arial" w:hAnsi="Arial" w:cs="Arial"/>
              <w:i/>
              <w:color w:val="000000" w:themeColor="text1"/>
            </w:rPr>
            <w:t xml:space="preserve">: </w:t>
          </w:r>
          <w:proofErr w:type="gramStart"/>
          <w:r w:rsidRPr="009A0E06">
            <w:rPr>
              <w:rFonts w:ascii="Arial" w:hAnsi="Arial" w:cs="Arial"/>
              <w:i/>
              <w:color w:val="000000" w:themeColor="text1"/>
            </w:rPr>
            <w:t>A new</w:t>
          </w:r>
          <w:proofErr w:type="gramEnd"/>
          <w:r w:rsidRPr="009A0E06">
            <w:rPr>
              <w:rFonts w:ascii="Arial" w:hAnsi="Arial" w:cs="Arial"/>
              <w:i/>
              <w:color w:val="000000" w:themeColor="text1"/>
            </w:rPr>
            <w:t xml:space="preserve"> </w:t>
          </w:r>
          <w:proofErr w:type="spellStart"/>
          <w:r w:rsidRPr="009A0E06">
            <w:rPr>
              <w:rFonts w:ascii="Arial" w:hAnsi="Arial" w:cs="Arial"/>
              <w:i/>
              <w:color w:val="000000" w:themeColor="text1"/>
            </w:rPr>
            <w:t>and</w:t>
          </w:r>
          <w:proofErr w:type="spellEnd"/>
          <w:r w:rsidRPr="009A0E06">
            <w:rPr>
              <w:rFonts w:ascii="Arial" w:hAnsi="Arial" w:cs="Arial"/>
              <w:i/>
              <w:color w:val="000000" w:themeColor="text1"/>
            </w:rPr>
            <w:t xml:space="preserve"> complete </w:t>
          </w:r>
          <w:proofErr w:type="spellStart"/>
          <w:r w:rsidRPr="009A0E06">
            <w:rPr>
              <w:rFonts w:ascii="Arial" w:hAnsi="Arial" w:cs="Arial"/>
              <w:i/>
              <w:color w:val="000000" w:themeColor="text1"/>
            </w:rPr>
            <w:t>science-based</w:t>
          </w:r>
          <w:proofErr w:type="spellEnd"/>
          <w:r w:rsidRPr="009A0E06">
            <w:rPr>
              <w:rFonts w:ascii="Arial" w:hAnsi="Arial" w:cs="Arial"/>
              <w:i/>
              <w:color w:val="000000" w:themeColor="text1"/>
            </w:rPr>
            <w:t xml:space="preserve"> program </w:t>
          </w:r>
          <w:proofErr w:type="spellStart"/>
          <w:r w:rsidRPr="009A0E06">
            <w:rPr>
              <w:rFonts w:ascii="Arial" w:hAnsi="Arial" w:cs="Arial"/>
              <w:i/>
              <w:color w:val="000000" w:themeColor="text1"/>
            </w:rPr>
            <w:t>for</w:t>
          </w:r>
          <w:proofErr w:type="spellEnd"/>
          <w:r w:rsidRPr="009A0E06">
            <w:rPr>
              <w:rFonts w:ascii="Arial" w:hAnsi="Arial" w:cs="Arial"/>
              <w:i/>
              <w:color w:val="000000" w:themeColor="text1"/>
            </w:rPr>
            <w:t xml:space="preserve"> reading </w:t>
          </w:r>
          <w:proofErr w:type="spellStart"/>
          <w:r w:rsidRPr="009A0E06">
            <w:rPr>
              <w:rFonts w:ascii="Arial" w:hAnsi="Arial" w:cs="Arial"/>
              <w:i/>
              <w:color w:val="000000" w:themeColor="text1"/>
            </w:rPr>
            <w:t>problems</w:t>
          </w:r>
          <w:proofErr w:type="spellEnd"/>
          <w:r w:rsidRPr="009A0E06">
            <w:rPr>
              <w:rFonts w:ascii="Arial" w:hAnsi="Arial" w:cs="Arial"/>
              <w:i/>
              <w:color w:val="000000" w:themeColor="text1"/>
            </w:rPr>
            <w:t xml:space="preserve"> at </w:t>
          </w:r>
          <w:proofErr w:type="spellStart"/>
          <w:r w:rsidRPr="009A0E06">
            <w:rPr>
              <w:rFonts w:ascii="Arial" w:hAnsi="Arial" w:cs="Arial"/>
              <w:i/>
              <w:color w:val="000000" w:themeColor="text1"/>
            </w:rPr>
            <w:t>any</w:t>
          </w:r>
          <w:proofErr w:type="spellEnd"/>
          <w:r w:rsidRPr="009A0E06">
            <w:rPr>
              <w:rFonts w:ascii="Arial" w:hAnsi="Arial" w:cs="Arial"/>
              <w:i/>
              <w:color w:val="000000" w:themeColor="text1"/>
            </w:rPr>
            <w:t xml:space="preserve"> level.</w:t>
          </w:r>
          <w:r w:rsidRPr="009A0E06">
            <w:rPr>
              <w:rFonts w:ascii="Arial" w:hAnsi="Arial" w:cs="Arial"/>
              <w:color w:val="000000" w:themeColor="text1"/>
            </w:rPr>
            <w:t xml:space="preserve"> New York, NY: Random House, LLC</w:t>
          </w:r>
        </w:p>
        <w:p w14:paraId="4A4486AD" w14:textId="77777777" w:rsidR="009A0E06" w:rsidRPr="009A0E06" w:rsidRDefault="009A0E06" w:rsidP="009A0E06">
          <w:pPr>
            <w:pStyle w:val="Lijstalinea"/>
            <w:numPr>
              <w:ilvl w:val="0"/>
              <w:numId w:val="2"/>
            </w:numPr>
            <w:rPr>
              <w:rFonts w:ascii="Arial" w:hAnsi="Arial" w:cs="Arial"/>
              <w:color w:val="000000" w:themeColor="text1"/>
            </w:rPr>
          </w:pPr>
          <w:r w:rsidRPr="009A0E06">
            <w:rPr>
              <w:rFonts w:ascii="Arial" w:hAnsi="Arial" w:cs="Arial"/>
              <w:color w:val="000000" w:themeColor="text1"/>
            </w:rPr>
            <w:t xml:space="preserve">Verhagen, W., </w:t>
          </w:r>
          <w:proofErr w:type="spellStart"/>
          <w:r w:rsidRPr="009A0E06">
            <w:rPr>
              <w:rFonts w:ascii="Arial" w:hAnsi="Arial" w:cs="Arial"/>
              <w:color w:val="000000" w:themeColor="text1"/>
            </w:rPr>
            <w:t>Aarnoutse</w:t>
          </w:r>
          <w:proofErr w:type="spellEnd"/>
          <w:r w:rsidRPr="009A0E06">
            <w:rPr>
              <w:rFonts w:ascii="Arial" w:hAnsi="Arial" w:cs="Arial"/>
              <w:color w:val="000000" w:themeColor="text1"/>
            </w:rPr>
            <w:t xml:space="preserve">, C., &amp; van Leeuwe, J. (2008). </w:t>
          </w:r>
          <w:proofErr w:type="spellStart"/>
          <w:r w:rsidRPr="009A0E06">
            <w:rPr>
              <w:rFonts w:ascii="Arial" w:hAnsi="Arial" w:cs="Arial"/>
              <w:color w:val="000000" w:themeColor="text1"/>
            </w:rPr>
            <w:t>Phonological</w:t>
          </w:r>
          <w:proofErr w:type="spellEnd"/>
          <w:r w:rsidRPr="009A0E06">
            <w:rPr>
              <w:rFonts w:ascii="Arial" w:hAnsi="Arial" w:cs="Arial"/>
              <w:color w:val="000000" w:themeColor="text1"/>
            </w:rPr>
            <w:t xml:space="preserve"> Awareness </w:t>
          </w:r>
          <w:proofErr w:type="spellStart"/>
          <w:r w:rsidRPr="009A0E06">
            <w:rPr>
              <w:rFonts w:ascii="Arial" w:hAnsi="Arial" w:cs="Arial"/>
              <w:color w:val="000000" w:themeColor="text1"/>
            </w:rPr>
            <w:t>and</w:t>
          </w:r>
          <w:proofErr w:type="spellEnd"/>
          <w:r w:rsidRPr="009A0E06">
            <w:rPr>
              <w:rFonts w:ascii="Arial" w:hAnsi="Arial" w:cs="Arial"/>
              <w:color w:val="000000" w:themeColor="text1"/>
            </w:rPr>
            <w:t xml:space="preserve"> </w:t>
          </w:r>
          <w:proofErr w:type="spellStart"/>
          <w:r w:rsidRPr="009A0E06">
            <w:rPr>
              <w:rFonts w:ascii="Arial" w:hAnsi="Arial" w:cs="Arial"/>
              <w:color w:val="000000" w:themeColor="text1"/>
            </w:rPr>
            <w:t>Naming</w:t>
          </w:r>
          <w:proofErr w:type="spellEnd"/>
          <w:r w:rsidRPr="009A0E06">
            <w:rPr>
              <w:rFonts w:ascii="Arial" w:hAnsi="Arial" w:cs="Arial"/>
              <w:color w:val="000000" w:themeColor="text1"/>
            </w:rPr>
            <w:t xml:space="preserve"> Speed in </w:t>
          </w:r>
          <w:proofErr w:type="spellStart"/>
          <w:r w:rsidRPr="009A0E06">
            <w:rPr>
              <w:rFonts w:ascii="Arial" w:hAnsi="Arial" w:cs="Arial"/>
              <w:color w:val="000000" w:themeColor="text1"/>
            </w:rPr>
            <w:t>the</w:t>
          </w:r>
          <w:proofErr w:type="spellEnd"/>
          <w:r w:rsidRPr="009A0E06">
            <w:rPr>
              <w:rFonts w:ascii="Arial" w:hAnsi="Arial" w:cs="Arial"/>
              <w:color w:val="000000" w:themeColor="text1"/>
            </w:rPr>
            <w:t xml:space="preserve"> </w:t>
          </w:r>
          <w:proofErr w:type="spellStart"/>
          <w:r w:rsidRPr="009A0E06">
            <w:rPr>
              <w:rFonts w:ascii="Arial" w:hAnsi="Arial" w:cs="Arial"/>
              <w:color w:val="000000" w:themeColor="text1"/>
            </w:rPr>
            <w:t>Prediction</w:t>
          </w:r>
          <w:proofErr w:type="spellEnd"/>
          <w:r w:rsidRPr="009A0E06">
            <w:rPr>
              <w:rFonts w:ascii="Arial" w:hAnsi="Arial" w:cs="Arial"/>
              <w:color w:val="000000" w:themeColor="text1"/>
            </w:rPr>
            <w:t xml:space="preserve"> of Dutch </w:t>
          </w:r>
          <w:proofErr w:type="spellStart"/>
          <w:r w:rsidRPr="009A0E06">
            <w:rPr>
              <w:rFonts w:ascii="Arial" w:hAnsi="Arial" w:cs="Arial"/>
              <w:color w:val="000000" w:themeColor="text1"/>
            </w:rPr>
            <w:t>Children’s</w:t>
          </w:r>
          <w:proofErr w:type="spellEnd"/>
          <w:r w:rsidRPr="009A0E06">
            <w:rPr>
              <w:rFonts w:ascii="Arial" w:hAnsi="Arial" w:cs="Arial"/>
              <w:color w:val="000000" w:themeColor="text1"/>
            </w:rPr>
            <w:t xml:space="preserve"> Word </w:t>
          </w:r>
          <w:proofErr w:type="spellStart"/>
          <w:r w:rsidRPr="009A0E06">
            <w:rPr>
              <w:rFonts w:ascii="Arial" w:hAnsi="Arial" w:cs="Arial"/>
              <w:color w:val="000000" w:themeColor="text1"/>
            </w:rPr>
            <w:t>Recognition</w:t>
          </w:r>
          <w:proofErr w:type="spellEnd"/>
          <w:r w:rsidRPr="009A0E06">
            <w:rPr>
              <w:rFonts w:ascii="Arial" w:hAnsi="Arial" w:cs="Arial"/>
              <w:color w:val="000000" w:themeColor="text1"/>
            </w:rPr>
            <w:t xml:space="preserve">. </w:t>
          </w:r>
          <w:proofErr w:type="spellStart"/>
          <w:r w:rsidRPr="009A0E06">
            <w:rPr>
              <w:rFonts w:ascii="Arial" w:hAnsi="Arial" w:cs="Arial"/>
              <w:color w:val="000000" w:themeColor="text1"/>
            </w:rPr>
            <w:t>Scientific</w:t>
          </w:r>
          <w:proofErr w:type="spellEnd"/>
          <w:r w:rsidRPr="009A0E06">
            <w:rPr>
              <w:rFonts w:ascii="Arial" w:hAnsi="Arial" w:cs="Arial"/>
              <w:color w:val="000000" w:themeColor="text1"/>
            </w:rPr>
            <w:t xml:space="preserve"> Studies of Reading, 12, 301–324.</w:t>
          </w:r>
        </w:p>
        <w:p w14:paraId="41EF6F11" w14:textId="77777777" w:rsidR="009A0E06" w:rsidRPr="009A0E06" w:rsidRDefault="009A0E06" w:rsidP="009A0E06">
          <w:pPr>
            <w:pStyle w:val="Lijstalinea"/>
            <w:numPr>
              <w:ilvl w:val="0"/>
              <w:numId w:val="2"/>
            </w:numPr>
            <w:rPr>
              <w:rFonts w:ascii="Arial" w:hAnsi="Arial" w:cs="Arial"/>
              <w:color w:val="000000" w:themeColor="text1"/>
            </w:rPr>
          </w:pPr>
          <w:proofErr w:type="spellStart"/>
          <w:r w:rsidRPr="009A0E06">
            <w:rPr>
              <w:rFonts w:ascii="Arial" w:hAnsi="Arial" w:cs="Arial"/>
              <w:color w:val="000000" w:themeColor="text1"/>
            </w:rPr>
            <w:t>Vernooy</w:t>
          </w:r>
          <w:proofErr w:type="spellEnd"/>
          <w:r w:rsidRPr="009A0E06">
            <w:rPr>
              <w:rFonts w:ascii="Arial" w:hAnsi="Arial" w:cs="Arial"/>
              <w:color w:val="000000" w:themeColor="text1"/>
            </w:rPr>
            <w:t xml:space="preserve">, K. (2007). De meeste leesproblemen zijn kwaliteitsproblemen. Gevonden op 1 december 2018, op  </w:t>
          </w:r>
          <w:hyperlink r:id="rId8" w:history="1">
            <w:r w:rsidRPr="009A0E06">
              <w:rPr>
                <w:rStyle w:val="Hyperlink"/>
                <w:rFonts w:ascii="Arial" w:hAnsi="Arial" w:cs="Arial"/>
                <w:color w:val="000000" w:themeColor="text1"/>
              </w:rPr>
              <w:t>http://www.annabosman.eu/documents/Vernooy2007.pdf</w:t>
            </w:r>
          </w:hyperlink>
          <w:r w:rsidRPr="009A0E06">
            <w:rPr>
              <w:rFonts w:ascii="Arial" w:hAnsi="Arial" w:cs="Arial"/>
              <w:color w:val="000000" w:themeColor="text1"/>
            </w:rPr>
            <w:t xml:space="preserve">. </w:t>
          </w:r>
        </w:p>
        <w:p w14:paraId="1984BF50" w14:textId="77777777" w:rsidR="009A0E06" w:rsidRPr="009A0E06" w:rsidRDefault="009A0E06" w:rsidP="009A0E06">
          <w:pPr>
            <w:pStyle w:val="Lijstalinea"/>
            <w:numPr>
              <w:ilvl w:val="0"/>
              <w:numId w:val="2"/>
            </w:numPr>
            <w:rPr>
              <w:rFonts w:ascii="Arial" w:hAnsi="Arial" w:cs="Arial"/>
              <w:color w:val="000000" w:themeColor="text1"/>
            </w:rPr>
          </w:pPr>
          <w:proofErr w:type="spellStart"/>
          <w:r w:rsidRPr="009A0E06">
            <w:rPr>
              <w:rFonts w:ascii="Arial" w:hAnsi="Arial" w:cs="Arial"/>
              <w:color w:val="000000" w:themeColor="text1"/>
            </w:rPr>
            <w:t>Vernooy</w:t>
          </w:r>
          <w:proofErr w:type="spellEnd"/>
          <w:r w:rsidRPr="009A0E06">
            <w:rPr>
              <w:rFonts w:ascii="Arial" w:hAnsi="Arial" w:cs="Arial"/>
              <w:color w:val="000000" w:themeColor="text1"/>
            </w:rPr>
            <w:t>, K., &amp; Eskes, M. (2017). </w:t>
          </w:r>
          <w:hyperlink r:id="rId9" w:tgtFrame="_blank" w:history="1">
            <w:r w:rsidRPr="009A0E06">
              <w:rPr>
                <w:rStyle w:val="Hyperlink"/>
                <w:rFonts w:ascii="Arial" w:hAnsi="Arial" w:cs="Arial"/>
                <w:color w:val="000000" w:themeColor="text1"/>
              </w:rPr>
              <w:t>Effectieve leesinterventies nader bekeken: het belang van goed leesonderwijs.</w:t>
            </w:r>
          </w:hyperlink>
          <w:r w:rsidRPr="009A0E06">
            <w:rPr>
              <w:rFonts w:ascii="Arial" w:hAnsi="Arial" w:cs="Arial"/>
              <w:color w:val="000000" w:themeColor="text1"/>
            </w:rPr>
            <w:t> </w:t>
          </w:r>
          <w:proofErr w:type="spellStart"/>
          <w:r w:rsidRPr="009A0E06">
            <w:rPr>
              <w:rFonts w:ascii="Arial" w:hAnsi="Arial" w:cs="Arial"/>
              <w:i/>
              <w:iCs/>
              <w:color w:val="000000" w:themeColor="text1"/>
            </w:rPr>
            <w:t>Zorgbreed</w:t>
          </w:r>
          <w:proofErr w:type="spellEnd"/>
          <w:r w:rsidRPr="009A0E06">
            <w:rPr>
              <w:rFonts w:ascii="Arial" w:hAnsi="Arial" w:cs="Arial"/>
              <w:i/>
              <w:iCs/>
              <w:color w:val="000000" w:themeColor="text1"/>
            </w:rPr>
            <w:t>,</w:t>
          </w:r>
          <w:r w:rsidRPr="009A0E06">
            <w:rPr>
              <w:rFonts w:ascii="Arial" w:hAnsi="Arial" w:cs="Arial"/>
              <w:color w:val="000000" w:themeColor="text1"/>
            </w:rPr>
            <w:t> 10-19.</w:t>
          </w:r>
        </w:p>
        <w:p w14:paraId="14AC1544" w14:textId="77777777" w:rsidR="009A0E06" w:rsidRPr="009A0E06" w:rsidRDefault="009A0E06" w:rsidP="009A0E06">
          <w:pPr>
            <w:pStyle w:val="Lijstalinea"/>
            <w:numPr>
              <w:ilvl w:val="0"/>
              <w:numId w:val="2"/>
            </w:numPr>
            <w:rPr>
              <w:rFonts w:ascii="Arial" w:hAnsi="Arial" w:cs="Arial"/>
              <w:color w:val="000000" w:themeColor="text1"/>
            </w:rPr>
          </w:pPr>
          <w:proofErr w:type="spellStart"/>
          <w:r w:rsidRPr="009A0E06">
            <w:rPr>
              <w:rFonts w:ascii="Arial" w:hAnsi="Arial" w:cs="Arial"/>
              <w:color w:val="000000" w:themeColor="text1"/>
            </w:rPr>
            <w:t>Wanzek</w:t>
          </w:r>
          <w:proofErr w:type="spellEnd"/>
          <w:r w:rsidRPr="009A0E06">
            <w:rPr>
              <w:rFonts w:ascii="Arial" w:hAnsi="Arial" w:cs="Arial"/>
              <w:color w:val="000000" w:themeColor="text1"/>
            </w:rPr>
            <w:t xml:space="preserve">, J., &amp; Vaughn, S. (2010). Tier 3 </w:t>
          </w:r>
          <w:proofErr w:type="spellStart"/>
          <w:r w:rsidRPr="009A0E06">
            <w:rPr>
              <w:rFonts w:ascii="Arial" w:hAnsi="Arial" w:cs="Arial"/>
              <w:color w:val="000000" w:themeColor="text1"/>
            </w:rPr>
            <w:t>Interventions</w:t>
          </w:r>
          <w:proofErr w:type="spellEnd"/>
          <w:r w:rsidRPr="009A0E06">
            <w:rPr>
              <w:rFonts w:ascii="Arial" w:hAnsi="Arial" w:cs="Arial"/>
              <w:color w:val="000000" w:themeColor="text1"/>
            </w:rPr>
            <w:t xml:space="preserve"> </w:t>
          </w:r>
          <w:proofErr w:type="spellStart"/>
          <w:r w:rsidRPr="009A0E06">
            <w:rPr>
              <w:rFonts w:ascii="Arial" w:hAnsi="Arial" w:cs="Arial"/>
              <w:color w:val="000000" w:themeColor="text1"/>
            </w:rPr>
            <w:t>for</w:t>
          </w:r>
          <w:proofErr w:type="spellEnd"/>
          <w:r w:rsidRPr="009A0E06">
            <w:rPr>
              <w:rFonts w:ascii="Arial" w:hAnsi="Arial" w:cs="Arial"/>
              <w:color w:val="000000" w:themeColor="text1"/>
            </w:rPr>
            <w:t xml:space="preserve"> </w:t>
          </w:r>
          <w:proofErr w:type="spellStart"/>
          <w:r w:rsidRPr="009A0E06">
            <w:rPr>
              <w:rFonts w:ascii="Arial" w:hAnsi="Arial" w:cs="Arial"/>
              <w:color w:val="000000" w:themeColor="text1"/>
            </w:rPr>
            <w:t>Students</w:t>
          </w:r>
          <w:proofErr w:type="spellEnd"/>
          <w:r w:rsidRPr="009A0E06">
            <w:rPr>
              <w:rFonts w:ascii="Arial" w:hAnsi="Arial" w:cs="Arial"/>
              <w:color w:val="000000" w:themeColor="text1"/>
            </w:rPr>
            <w:t xml:space="preserve"> </w:t>
          </w:r>
          <w:proofErr w:type="spellStart"/>
          <w:r w:rsidRPr="009A0E06">
            <w:rPr>
              <w:rFonts w:ascii="Arial" w:hAnsi="Arial" w:cs="Arial"/>
              <w:color w:val="000000" w:themeColor="text1"/>
            </w:rPr>
            <w:t>With</w:t>
          </w:r>
          <w:proofErr w:type="spellEnd"/>
          <w:r w:rsidRPr="009A0E06">
            <w:rPr>
              <w:rFonts w:ascii="Arial" w:hAnsi="Arial" w:cs="Arial"/>
              <w:color w:val="000000" w:themeColor="text1"/>
            </w:rPr>
            <w:t xml:space="preserve"> Significant Reading </w:t>
          </w:r>
          <w:proofErr w:type="spellStart"/>
          <w:r w:rsidRPr="009A0E06">
            <w:rPr>
              <w:rFonts w:ascii="Arial" w:hAnsi="Arial" w:cs="Arial"/>
              <w:color w:val="000000" w:themeColor="text1"/>
            </w:rPr>
            <w:t>Problems</w:t>
          </w:r>
          <w:proofErr w:type="spellEnd"/>
          <w:r w:rsidRPr="009A0E06">
            <w:rPr>
              <w:rFonts w:ascii="Arial" w:hAnsi="Arial" w:cs="Arial"/>
              <w:color w:val="000000" w:themeColor="text1"/>
            </w:rPr>
            <w:t xml:space="preserve">. </w:t>
          </w:r>
          <w:proofErr w:type="spellStart"/>
          <w:r w:rsidRPr="009A0E06">
            <w:rPr>
              <w:rFonts w:ascii="Arial" w:hAnsi="Arial" w:cs="Arial"/>
              <w:i/>
              <w:color w:val="000000" w:themeColor="text1"/>
            </w:rPr>
            <w:t>Theory</w:t>
          </w:r>
          <w:proofErr w:type="spellEnd"/>
          <w:r w:rsidRPr="009A0E06">
            <w:rPr>
              <w:rFonts w:ascii="Arial" w:hAnsi="Arial" w:cs="Arial"/>
              <w:i/>
              <w:color w:val="000000" w:themeColor="text1"/>
            </w:rPr>
            <w:t xml:space="preserve"> </w:t>
          </w:r>
          <w:proofErr w:type="spellStart"/>
          <w:r w:rsidRPr="009A0E06">
            <w:rPr>
              <w:rFonts w:ascii="Arial" w:hAnsi="Arial" w:cs="Arial"/>
              <w:i/>
              <w:color w:val="000000" w:themeColor="text1"/>
            </w:rPr>
            <w:t>into</w:t>
          </w:r>
          <w:proofErr w:type="spellEnd"/>
          <w:r w:rsidRPr="009A0E06">
            <w:rPr>
              <w:rFonts w:ascii="Arial" w:hAnsi="Arial" w:cs="Arial"/>
              <w:i/>
              <w:color w:val="000000" w:themeColor="text1"/>
            </w:rPr>
            <w:t xml:space="preserve"> </w:t>
          </w:r>
          <w:proofErr w:type="spellStart"/>
          <w:r w:rsidRPr="009A0E06">
            <w:rPr>
              <w:rFonts w:ascii="Arial" w:hAnsi="Arial" w:cs="Arial"/>
              <w:i/>
              <w:color w:val="000000" w:themeColor="text1"/>
            </w:rPr>
            <w:t>Practice</w:t>
          </w:r>
          <w:proofErr w:type="spellEnd"/>
          <w:r w:rsidRPr="009A0E06">
            <w:rPr>
              <w:rFonts w:ascii="Arial" w:hAnsi="Arial" w:cs="Arial"/>
              <w:i/>
              <w:color w:val="000000" w:themeColor="text1"/>
            </w:rPr>
            <w:t>, 49,</w:t>
          </w:r>
          <w:r w:rsidRPr="009A0E06">
            <w:rPr>
              <w:rFonts w:ascii="Arial" w:hAnsi="Arial" w:cs="Arial"/>
              <w:color w:val="000000" w:themeColor="text1"/>
            </w:rPr>
            <w:t xml:space="preserve"> 305-314. </w:t>
          </w:r>
        </w:p>
        <w:p w14:paraId="28B883D5" w14:textId="77777777" w:rsidR="009A0E06" w:rsidRDefault="009A0E06" w:rsidP="009A0E06">
          <w:bookmarkStart w:id="1" w:name="_GoBack"/>
          <w:bookmarkEnd w:id="1"/>
        </w:p>
        <w:p w14:paraId="317D32B6" w14:textId="213CB9D8" w:rsidR="005B2515" w:rsidRPr="001F24BD" w:rsidRDefault="005B2515" w:rsidP="005B2515">
          <w:pPr>
            <w:pStyle w:val="Kop1"/>
            <w:rPr>
              <w:lang w:val="nl-NL"/>
            </w:rPr>
          </w:pPr>
        </w:p>
        <w:sdt>
          <w:sdtPr>
            <w:rPr>
              <w:lang w:val="nl-NL"/>
            </w:rPr>
            <w:id w:val="111145805"/>
            <w:bibliography/>
          </w:sdtPr>
          <w:sdtEndPr/>
          <w:sdtContent>
            <w:p w14:paraId="2B0F3188" w14:textId="3AE0AB9C" w:rsidR="009A0E06" w:rsidRDefault="009A0E06" w:rsidP="009A0E06">
              <w:pPr>
                <w:pStyle w:val="Bibliografie"/>
                <w:ind w:left="720" w:hanging="720"/>
              </w:pPr>
            </w:p>
            <w:p w14:paraId="4A25C74F" w14:textId="128EC0A5" w:rsidR="005B2515" w:rsidRDefault="009A0E06" w:rsidP="005B2515">
              <w:pPr>
                <w:spacing w:after="160"/>
              </w:pPr>
            </w:p>
          </w:sdtContent>
        </w:sdt>
      </w:sdtContent>
    </w:sdt>
    <w:p w14:paraId="74F61DDC" w14:textId="77777777" w:rsidR="0065378D" w:rsidRDefault="0065378D" w:rsidP="00F30271">
      <w:pPr>
        <w:spacing w:line="312" w:lineRule="auto"/>
        <w:jc w:val="both"/>
      </w:pPr>
    </w:p>
    <w:sectPr w:rsidR="0065378D" w:rsidSect="00F649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F4380"/>
    <w:multiLevelType w:val="hybridMultilevel"/>
    <w:tmpl w:val="7CB0CC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97BDD"/>
    <w:multiLevelType w:val="hybridMultilevel"/>
    <w:tmpl w:val="A350B034"/>
    <w:lvl w:ilvl="0" w:tplc="ADEE313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4B"/>
    <w:rsid w:val="00292663"/>
    <w:rsid w:val="003E3768"/>
    <w:rsid w:val="005351DF"/>
    <w:rsid w:val="005B2515"/>
    <w:rsid w:val="0065378D"/>
    <w:rsid w:val="006C1467"/>
    <w:rsid w:val="00784431"/>
    <w:rsid w:val="008756F4"/>
    <w:rsid w:val="008A5528"/>
    <w:rsid w:val="00975F20"/>
    <w:rsid w:val="009A0E06"/>
    <w:rsid w:val="00BD3B1E"/>
    <w:rsid w:val="00E35F4B"/>
    <w:rsid w:val="00F227A3"/>
    <w:rsid w:val="00F30271"/>
    <w:rsid w:val="00F6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AC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35F4B"/>
    <w:pPr>
      <w:spacing w:line="259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Teken"/>
    <w:uiPriority w:val="9"/>
    <w:qFormat/>
    <w:rsid w:val="005B25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E35F4B"/>
    <w:pPr>
      <w:spacing w:line="240" w:lineRule="auto"/>
      <w:ind w:left="720" w:hanging="720"/>
    </w:pPr>
    <w:rPr>
      <w:rFonts w:ascii="Times" w:hAnsi="Times" w:cs="Times New Roman"/>
      <w:color w:val="1E497D"/>
      <w:sz w:val="23"/>
      <w:szCs w:val="23"/>
      <w:lang w:eastAsia="nl-NL"/>
    </w:rPr>
  </w:style>
  <w:style w:type="character" w:customStyle="1" w:styleId="s1">
    <w:name w:val="s1"/>
    <w:basedOn w:val="Standaardalinea-lettertype"/>
    <w:rsid w:val="00E35F4B"/>
  </w:style>
  <w:style w:type="paragraph" w:styleId="Eindnoottekst">
    <w:name w:val="endnote text"/>
    <w:basedOn w:val="Standaard"/>
    <w:link w:val="EindnoottekstTeken"/>
    <w:unhideWhenUsed/>
    <w:rsid w:val="00975F20"/>
    <w:pPr>
      <w:spacing w:line="240" w:lineRule="auto"/>
    </w:pPr>
    <w:rPr>
      <w:sz w:val="20"/>
      <w:szCs w:val="20"/>
      <w:lang w:val="en-US"/>
    </w:rPr>
  </w:style>
  <w:style w:type="character" w:customStyle="1" w:styleId="EindnoottekstTeken">
    <w:name w:val="Eindnoottekst Teken"/>
    <w:basedOn w:val="Standaardalinea-lettertype"/>
    <w:link w:val="Eindnoottekst"/>
    <w:rsid w:val="00975F20"/>
    <w:rPr>
      <w:sz w:val="20"/>
      <w:szCs w:val="20"/>
      <w:lang w:val="en-US"/>
    </w:rPr>
  </w:style>
  <w:style w:type="paragraph" w:customStyle="1" w:styleId="Hoofdtitelhoofdstuk">
    <w:name w:val="Hoofdtitel_hoofdstuk"/>
    <w:basedOn w:val="Standaard"/>
    <w:link w:val="HoofdtitelhoofdstukChar"/>
    <w:qFormat/>
    <w:rsid w:val="006C1467"/>
    <w:pPr>
      <w:autoSpaceDE w:val="0"/>
      <w:autoSpaceDN w:val="0"/>
      <w:adjustRightInd w:val="0"/>
      <w:spacing w:line="360" w:lineRule="auto"/>
      <w:jc w:val="center"/>
    </w:pPr>
    <w:rPr>
      <w:rFonts w:asciiTheme="majorHAnsi" w:eastAsia="SimSun" w:hAnsiTheme="majorHAnsi" w:cs="Calibri"/>
      <w:b/>
      <w:bCs/>
      <w:color w:val="000000"/>
      <w:sz w:val="32"/>
      <w:szCs w:val="32"/>
      <w:lang w:val="en-US"/>
    </w:rPr>
  </w:style>
  <w:style w:type="character" w:customStyle="1" w:styleId="HoofdtitelhoofdstukChar">
    <w:name w:val="Hoofdtitel_hoofdstuk Char"/>
    <w:basedOn w:val="Standaardalinea-lettertype"/>
    <w:link w:val="Hoofdtitelhoofdstuk"/>
    <w:rsid w:val="006C1467"/>
    <w:rPr>
      <w:rFonts w:asciiTheme="majorHAnsi" w:eastAsia="SimSun" w:hAnsiTheme="majorHAnsi" w:cs="Calibri"/>
      <w:b/>
      <w:bCs/>
      <w:color w:val="000000"/>
      <w:sz w:val="32"/>
      <w:szCs w:val="32"/>
      <w:lang w:val="en-US"/>
    </w:rPr>
  </w:style>
  <w:style w:type="character" w:customStyle="1" w:styleId="volume">
    <w:name w:val="volume"/>
    <w:basedOn w:val="Standaardalinea-lettertype"/>
    <w:rsid w:val="006C1467"/>
  </w:style>
  <w:style w:type="character" w:customStyle="1" w:styleId="issue">
    <w:name w:val="issue"/>
    <w:basedOn w:val="Standaardalinea-lettertype"/>
    <w:rsid w:val="006C1467"/>
  </w:style>
  <w:style w:type="character" w:customStyle="1" w:styleId="pages">
    <w:name w:val="pages"/>
    <w:basedOn w:val="Standaardalinea-lettertype"/>
    <w:rsid w:val="006C1467"/>
  </w:style>
  <w:style w:type="paragraph" w:styleId="Lijstalinea">
    <w:name w:val="List Paragraph"/>
    <w:basedOn w:val="Standaard"/>
    <w:uiPriority w:val="34"/>
    <w:qFormat/>
    <w:rsid w:val="00F30271"/>
    <w:pPr>
      <w:spacing w:after="160"/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8A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8A5528"/>
  </w:style>
  <w:style w:type="character" w:customStyle="1" w:styleId="apple-converted-space">
    <w:name w:val="apple-converted-space"/>
    <w:basedOn w:val="Standaardalinea-lettertype"/>
    <w:rsid w:val="008A5528"/>
  </w:style>
  <w:style w:type="character" w:styleId="Nadruk">
    <w:name w:val="Emphasis"/>
    <w:basedOn w:val="Standaardalinea-lettertype"/>
    <w:uiPriority w:val="20"/>
    <w:qFormat/>
    <w:rsid w:val="008A5528"/>
    <w:rPr>
      <w:i/>
      <w:iCs/>
    </w:rPr>
  </w:style>
  <w:style w:type="character" w:customStyle="1" w:styleId="Kop1Teken">
    <w:name w:val="Kop 1 Teken"/>
    <w:basedOn w:val="Standaardalinea-lettertype"/>
    <w:link w:val="Kop1"/>
    <w:uiPriority w:val="9"/>
    <w:rsid w:val="005B25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paragraph" w:styleId="Bibliografie">
    <w:name w:val="Bibliography"/>
    <w:basedOn w:val="Standaard"/>
    <w:next w:val="Standaard"/>
    <w:uiPriority w:val="37"/>
    <w:unhideWhenUsed/>
    <w:rsid w:val="005B2515"/>
    <w:pPr>
      <w:spacing w:after="160"/>
    </w:pPr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9A0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didactiefonline.nl/artikel/zo-stimuleer-je-taalontwikkeling" TargetMode="External"/><Relationship Id="rId8" Type="http://schemas.openxmlformats.org/officeDocument/2006/relationships/hyperlink" Target="http://www.annabosman.eu/documents/Vernooy2007.pdf" TargetMode="External"/><Relationship Id="rId9" Type="http://schemas.openxmlformats.org/officeDocument/2006/relationships/hyperlink" Target="https://expertis.nl/wp-content/uploads/2016/05/Vernooy-K.-Eskes-M.-2017-Effectieve-leesinterventies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164147-FC8E-F943-A2F1-1BD519BC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1623</Characters>
  <Application>Microsoft Macintosh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Modderman</dc:creator>
  <cp:keywords/>
  <dc:description/>
  <cp:lastModifiedBy>Melanie Modderman</cp:lastModifiedBy>
  <cp:revision>3</cp:revision>
  <cp:lastPrinted>2019-05-06T12:27:00Z</cp:lastPrinted>
  <dcterms:created xsi:type="dcterms:W3CDTF">2019-10-02T09:47:00Z</dcterms:created>
  <dcterms:modified xsi:type="dcterms:W3CDTF">2019-10-02T09:49:00Z</dcterms:modified>
</cp:coreProperties>
</file>